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69" w:rsidRPr="00F37E5E" w:rsidRDefault="00F37E5E" w:rsidP="00F37E5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-539115</wp:posOffset>
            </wp:positionV>
            <wp:extent cx="1097280" cy="876300"/>
            <wp:effectExtent l="1905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926">
        <w:rPr>
          <w:rFonts w:ascii="PT Astra Serif" w:hAnsi="PT Astra Serif"/>
          <w:b/>
          <w:sz w:val="28"/>
        </w:rPr>
        <w:t xml:space="preserve">АДМИНИСТРАЦИЯ </w:t>
      </w:r>
      <w:r>
        <w:rPr>
          <w:rFonts w:ascii="PT Astra Serif" w:hAnsi="PT Astra Serif"/>
          <w:b/>
          <w:sz w:val="28"/>
        </w:rPr>
        <w:t>ВОРОНИХИНСКОГО СЕЛЬСОВЕТА РЕБРИХИНСКОГО  РАЙОНА</w:t>
      </w:r>
    </w:p>
    <w:p w:rsidR="00CD7D69" w:rsidRDefault="00E95926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АЛТАЙСКОГО КРАЯ</w:t>
      </w:r>
    </w:p>
    <w:p w:rsidR="00CD7D69" w:rsidRDefault="00CD7D69">
      <w:pPr>
        <w:jc w:val="center"/>
        <w:rPr>
          <w:rFonts w:ascii="PT Astra Serif" w:hAnsi="PT Astra Serif"/>
          <w:b/>
          <w:sz w:val="28"/>
        </w:rPr>
      </w:pPr>
    </w:p>
    <w:p w:rsidR="00CD7D69" w:rsidRDefault="00E95926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ПОСТАНОВЛЕНИЕ</w:t>
      </w:r>
    </w:p>
    <w:p w:rsidR="00CD7D69" w:rsidRDefault="00CD7D69">
      <w:pPr>
        <w:jc w:val="both"/>
        <w:rPr>
          <w:rFonts w:ascii="PT Astra Serif" w:hAnsi="PT Astra Serif"/>
          <w:b/>
          <w:sz w:val="28"/>
        </w:rPr>
      </w:pPr>
    </w:p>
    <w:p w:rsidR="00F37E5E" w:rsidRDefault="00F37E5E" w:rsidP="00F37E5E">
      <w:pPr>
        <w:tabs>
          <w:tab w:val="left" w:pos="3780"/>
        </w:tabs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 w:hint="eastAsia"/>
          <w:b/>
          <w:sz w:val="28"/>
        </w:rPr>
        <w:t>с</w:t>
      </w:r>
      <w:proofErr w:type="gramStart"/>
      <w:r>
        <w:rPr>
          <w:rFonts w:ascii="PT Astra Serif" w:hAnsi="PT Astra Serif" w:hint="eastAsia"/>
          <w:b/>
          <w:sz w:val="28"/>
        </w:rPr>
        <w:t>.В</w:t>
      </w:r>
      <w:proofErr w:type="gramEnd"/>
      <w:r>
        <w:rPr>
          <w:rFonts w:ascii="PT Astra Serif" w:hAnsi="PT Astra Serif" w:hint="eastAsia"/>
          <w:b/>
          <w:sz w:val="28"/>
        </w:rPr>
        <w:t>орониха</w:t>
      </w:r>
    </w:p>
    <w:p w:rsidR="00CD7D69" w:rsidRDefault="000541E5">
      <w:pPr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08.05.2026 г </w:t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  <w:t xml:space="preserve">                 №47</w:t>
      </w:r>
      <w:r w:rsidR="00E95926">
        <w:rPr>
          <w:rFonts w:ascii="PT Astra Serif" w:hAnsi="PT Astra Serif"/>
          <w:b/>
          <w:sz w:val="28"/>
        </w:rPr>
        <w:t xml:space="preserve"> </w:t>
      </w:r>
    </w:p>
    <w:p w:rsidR="00CD7D69" w:rsidRDefault="00CD7D69">
      <w:pPr>
        <w:rPr>
          <w:rFonts w:ascii="PT Astra Serif" w:hAnsi="PT Astra Serif"/>
          <w:sz w:val="28"/>
        </w:rPr>
      </w:pPr>
    </w:p>
    <w:p w:rsidR="00CD7D69" w:rsidRDefault="00E95926">
      <w:pPr>
        <w:spacing w:line="240" w:lineRule="exact"/>
        <w:ind w:right="581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 </w:t>
      </w:r>
    </w:p>
    <w:p w:rsidR="00CD7D69" w:rsidRDefault="00E95926">
      <w:pPr>
        <w:spacing w:before="960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частью 7-1 статьи 8 Федерального закона                           от 25.12.2008 № 273-ФЗ</w:t>
      </w:r>
      <w:r w:rsidR="00F37E5E">
        <w:rPr>
          <w:rFonts w:ascii="PT Astra Serif" w:hAnsi="PT Astra Serif"/>
          <w:sz w:val="28"/>
        </w:rPr>
        <w:t xml:space="preserve"> «О противодействии коррупции» А</w:t>
      </w:r>
      <w:r>
        <w:rPr>
          <w:rFonts w:ascii="PT Astra Serif" w:hAnsi="PT Astra Serif"/>
          <w:sz w:val="28"/>
        </w:rPr>
        <w:t>дминистраци</w:t>
      </w:r>
      <w:r w:rsidR="00F37E5E">
        <w:rPr>
          <w:rFonts w:ascii="PT Astra Serif" w:hAnsi="PT Astra Serif"/>
          <w:sz w:val="28"/>
        </w:rPr>
        <w:t xml:space="preserve">я </w:t>
      </w:r>
      <w:proofErr w:type="spellStart"/>
      <w:r w:rsidR="00F37E5E">
        <w:rPr>
          <w:rFonts w:ascii="PT Astra Serif" w:hAnsi="PT Astra Serif"/>
          <w:sz w:val="28"/>
        </w:rPr>
        <w:t>Воронихинского</w:t>
      </w:r>
      <w:proofErr w:type="spellEnd"/>
      <w:r w:rsidR="00F37E5E">
        <w:rPr>
          <w:rFonts w:ascii="PT Astra Serif" w:hAnsi="PT Astra Serif"/>
          <w:sz w:val="28"/>
        </w:rPr>
        <w:t xml:space="preserve"> сельсовета </w:t>
      </w:r>
      <w:proofErr w:type="spellStart"/>
      <w:r w:rsidR="00F37E5E">
        <w:rPr>
          <w:rFonts w:ascii="PT Astra Serif" w:hAnsi="PT Astra Serif"/>
          <w:sz w:val="28"/>
        </w:rPr>
        <w:t>Ребрихинского</w:t>
      </w:r>
      <w:proofErr w:type="spellEnd"/>
      <w:r w:rsidR="00F37E5E">
        <w:rPr>
          <w:rFonts w:ascii="PT Astra Serif" w:hAnsi="PT Astra Serif"/>
          <w:sz w:val="28"/>
        </w:rPr>
        <w:t xml:space="preserve"> района Алтайского края</w:t>
      </w:r>
      <w:r>
        <w:rPr>
          <w:rFonts w:ascii="PT Astra Serif" w:hAnsi="PT Astra Serif"/>
          <w:sz w:val="28"/>
        </w:rPr>
        <w:t>.</w:t>
      </w:r>
    </w:p>
    <w:p w:rsidR="00CD7D69" w:rsidRDefault="00CD7D69">
      <w:pPr>
        <w:ind w:firstLine="539"/>
        <w:rPr>
          <w:rFonts w:ascii="PT Astra Serif" w:hAnsi="PT Astra Serif"/>
          <w:sz w:val="28"/>
        </w:rPr>
      </w:pPr>
    </w:p>
    <w:p w:rsidR="00CD7D69" w:rsidRDefault="00F37E5E">
      <w:pPr>
        <w:ind w:firstLine="53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</w:t>
      </w:r>
      <w:r w:rsidR="00E95926">
        <w:rPr>
          <w:rFonts w:ascii="PT Astra Serif" w:hAnsi="PT Astra Serif"/>
          <w:sz w:val="28"/>
        </w:rPr>
        <w:t>:</w:t>
      </w:r>
    </w:p>
    <w:p w:rsidR="00CD7D69" w:rsidRDefault="00CD7D69">
      <w:pPr>
        <w:ind w:firstLine="539"/>
        <w:jc w:val="center"/>
        <w:rPr>
          <w:rFonts w:ascii="PT Astra Serif" w:hAnsi="PT Astra Serif"/>
          <w:sz w:val="28"/>
        </w:rPr>
      </w:pPr>
    </w:p>
    <w:p w:rsidR="0005071A" w:rsidRDefault="00E95926" w:rsidP="0005071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:rsidR="00CD7D69" w:rsidRDefault="0005071A" w:rsidP="0005071A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2</w:t>
      </w:r>
      <w:r w:rsidR="00E95926">
        <w:rPr>
          <w:rFonts w:ascii="PT Astra Serif" w:hAnsi="PT Astra Serif"/>
          <w:sz w:val="28"/>
        </w:rPr>
        <w:t>. Опубликовать настоящее постан</w:t>
      </w:r>
      <w:r w:rsidR="00F37E5E">
        <w:rPr>
          <w:rFonts w:ascii="PT Astra Serif" w:hAnsi="PT Astra Serif"/>
          <w:sz w:val="28"/>
        </w:rPr>
        <w:t xml:space="preserve">овление в Сборнике муниципальных правовых актов </w:t>
      </w:r>
      <w:proofErr w:type="spellStart"/>
      <w:r w:rsidR="00F37E5E">
        <w:rPr>
          <w:rFonts w:ascii="PT Astra Serif" w:hAnsi="PT Astra Serif"/>
          <w:sz w:val="28"/>
        </w:rPr>
        <w:t>Воронихинского</w:t>
      </w:r>
      <w:proofErr w:type="spellEnd"/>
      <w:r w:rsidR="00F37E5E">
        <w:rPr>
          <w:rFonts w:ascii="PT Astra Serif" w:hAnsi="PT Astra Serif"/>
          <w:sz w:val="28"/>
        </w:rPr>
        <w:t xml:space="preserve"> сельсовета </w:t>
      </w:r>
      <w:proofErr w:type="spellStart"/>
      <w:r w:rsidR="00F37E5E">
        <w:rPr>
          <w:rFonts w:ascii="PT Astra Serif" w:hAnsi="PT Astra Serif"/>
          <w:sz w:val="28"/>
        </w:rPr>
        <w:t>Ребрихинского</w:t>
      </w:r>
      <w:proofErr w:type="spellEnd"/>
      <w:r w:rsidR="00F37E5E">
        <w:rPr>
          <w:rFonts w:ascii="PT Astra Serif" w:hAnsi="PT Astra Serif"/>
          <w:sz w:val="28"/>
        </w:rPr>
        <w:t xml:space="preserve"> района Алтайского края и р</w:t>
      </w:r>
      <w:r w:rsidR="00616A14">
        <w:rPr>
          <w:rFonts w:ascii="PT Astra Serif" w:hAnsi="PT Astra Serif"/>
          <w:sz w:val="28"/>
        </w:rPr>
        <w:t>азместить на официальном сайте А</w:t>
      </w:r>
      <w:r w:rsidR="00F37E5E">
        <w:rPr>
          <w:rFonts w:ascii="PT Astra Serif" w:hAnsi="PT Astra Serif"/>
          <w:sz w:val="28"/>
        </w:rPr>
        <w:t xml:space="preserve">дминистрации </w:t>
      </w:r>
      <w:proofErr w:type="spellStart"/>
      <w:r w:rsidR="00F37E5E">
        <w:rPr>
          <w:rFonts w:ascii="PT Astra Serif" w:hAnsi="PT Astra Serif"/>
          <w:sz w:val="28"/>
        </w:rPr>
        <w:t>Воронихинского</w:t>
      </w:r>
      <w:proofErr w:type="spellEnd"/>
      <w:r w:rsidR="00F37E5E">
        <w:rPr>
          <w:rFonts w:ascii="PT Astra Serif" w:hAnsi="PT Astra Serif"/>
          <w:sz w:val="28"/>
        </w:rPr>
        <w:t xml:space="preserve"> сельсовета </w:t>
      </w:r>
      <w:proofErr w:type="spellStart"/>
      <w:r w:rsidR="00F37E5E">
        <w:rPr>
          <w:rFonts w:ascii="PT Astra Serif" w:hAnsi="PT Astra Serif"/>
          <w:sz w:val="28"/>
        </w:rPr>
        <w:t>Ребрихинского</w:t>
      </w:r>
      <w:proofErr w:type="spellEnd"/>
      <w:r w:rsidR="00F37E5E">
        <w:rPr>
          <w:rFonts w:ascii="PT Astra Serif" w:hAnsi="PT Astra Serif"/>
          <w:sz w:val="28"/>
        </w:rPr>
        <w:t xml:space="preserve"> района Алтайского края</w:t>
      </w:r>
      <w:r w:rsidR="00616A14">
        <w:rPr>
          <w:rFonts w:ascii="PT Astra Serif" w:hAnsi="PT Astra Serif"/>
          <w:sz w:val="28"/>
        </w:rPr>
        <w:t xml:space="preserve">, а также обнародовать на информационном стенде Администрации </w:t>
      </w:r>
      <w:proofErr w:type="spellStart"/>
      <w:r w:rsidR="00616A14">
        <w:rPr>
          <w:rFonts w:ascii="PT Astra Serif" w:hAnsi="PT Astra Serif"/>
          <w:sz w:val="28"/>
        </w:rPr>
        <w:t>Воронихинского</w:t>
      </w:r>
      <w:proofErr w:type="spellEnd"/>
      <w:r w:rsidR="00616A14">
        <w:rPr>
          <w:rFonts w:ascii="PT Astra Serif" w:hAnsi="PT Astra Serif"/>
          <w:sz w:val="28"/>
        </w:rPr>
        <w:t xml:space="preserve"> сельсовета </w:t>
      </w:r>
      <w:proofErr w:type="spellStart"/>
      <w:r w:rsidR="00616A14">
        <w:rPr>
          <w:rFonts w:ascii="PT Astra Serif" w:hAnsi="PT Astra Serif"/>
          <w:sz w:val="28"/>
        </w:rPr>
        <w:t>Ребрихинского</w:t>
      </w:r>
      <w:proofErr w:type="spellEnd"/>
      <w:r w:rsidR="00616A14">
        <w:rPr>
          <w:rFonts w:ascii="PT Astra Serif" w:hAnsi="PT Astra Serif"/>
          <w:sz w:val="28"/>
        </w:rPr>
        <w:t xml:space="preserve"> района Алтайского края</w:t>
      </w:r>
      <w:r w:rsidR="00E95926">
        <w:rPr>
          <w:rFonts w:ascii="PT Astra Serif" w:hAnsi="PT Astra Serif"/>
          <w:sz w:val="28"/>
        </w:rPr>
        <w:t>.</w:t>
      </w:r>
    </w:p>
    <w:p w:rsidR="00CD7D69" w:rsidRDefault="0005071A" w:rsidP="0005071A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3</w:t>
      </w:r>
      <w:r w:rsidR="00E95926">
        <w:rPr>
          <w:rFonts w:ascii="PT Astra Serif" w:hAnsi="PT Astra Serif"/>
          <w:sz w:val="28"/>
        </w:rPr>
        <w:t xml:space="preserve">. </w:t>
      </w:r>
      <w:proofErr w:type="gramStart"/>
      <w:r w:rsidR="00E95926">
        <w:rPr>
          <w:rFonts w:ascii="PT Astra Serif" w:hAnsi="PT Astra Serif"/>
          <w:sz w:val="28"/>
        </w:rPr>
        <w:t>Контроль за</w:t>
      </w:r>
      <w:proofErr w:type="gramEnd"/>
      <w:r w:rsidR="00E95926">
        <w:rPr>
          <w:rFonts w:ascii="PT Astra Serif" w:hAnsi="PT Astra Serif"/>
          <w:sz w:val="28"/>
        </w:rPr>
        <w:t xml:space="preserve"> исполнением насто</w:t>
      </w:r>
      <w:r w:rsidR="00616A14">
        <w:rPr>
          <w:rFonts w:ascii="PT Astra Serif" w:hAnsi="PT Astra Serif"/>
          <w:sz w:val="28"/>
        </w:rPr>
        <w:t>ящего постановления оставляю за собой.</w:t>
      </w:r>
    </w:p>
    <w:p w:rsidR="006B709C" w:rsidRDefault="006B709C" w:rsidP="006B709C">
      <w:pPr>
        <w:rPr>
          <w:rFonts w:ascii="PT Astra Serif" w:hAnsi="PT Astra Serif"/>
          <w:sz w:val="28"/>
        </w:rPr>
      </w:pPr>
    </w:p>
    <w:p w:rsidR="005B0084" w:rsidRDefault="006B709C" w:rsidP="006B709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сельсовета                                                                  </w:t>
      </w:r>
      <w:proofErr w:type="spellStart"/>
      <w:r>
        <w:rPr>
          <w:rFonts w:ascii="PT Astra Serif" w:hAnsi="PT Astra Serif"/>
          <w:sz w:val="28"/>
        </w:rPr>
        <w:t>И.В.Колдина</w:t>
      </w:r>
      <w:proofErr w:type="spellEnd"/>
    </w:p>
    <w:p w:rsidR="005B0084" w:rsidRDefault="005B0084" w:rsidP="006B709C">
      <w:pPr>
        <w:rPr>
          <w:rFonts w:ascii="PT Astra Serif" w:hAnsi="PT Astra Serif"/>
          <w:sz w:val="28"/>
        </w:rPr>
      </w:pPr>
    </w:p>
    <w:p w:rsidR="005B0084" w:rsidRDefault="005B0084" w:rsidP="006B709C">
      <w:pPr>
        <w:rPr>
          <w:rFonts w:ascii="PT Astra Serif" w:hAnsi="PT Astra Serif"/>
          <w:sz w:val="28"/>
        </w:rPr>
      </w:pPr>
    </w:p>
    <w:p w:rsidR="005B0084" w:rsidRDefault="005B0084" w:rsidP="006B709C">
      <w:pPr>
        <w:rPr>
          <w:rFonts w:ascii="PT Astra Serif" w:hAnsi="PT Astra Serif"/>
          <w:sz w:val="28"/>
        </w:rPr>
      </w:pPr>
    </w:p>
    <w:p w:rsidR="005B0084" w:rsidRDefault="005B0084" w:rsidP="006B709C">
      <w:pPr>
        <w:rPr>
          <w:rFonts w:ascii="PT Astra Serif" w:hAnsi="PT Astra Serif"/>
          <w:sz w:val="28"/>
        </w:rPr>
      </w:pPr>
    </w:p>
    <w:p w:rsidR="005B0084" w:rsidRDefault="005B0084" w:rsidP="005B0084">
      <w:pPr>
        <w:rPr>
          <w:rFonts w:ascii="PT Astra Serif" w:hAnsi="PT Astra Serif"/>
          <w:i/>
          <w:sz w:val="28"/>
          <w:u w:val="single"/>
        </w:rPr>
      </w:pPr>
      <w:r>
        <w:rPr>
          <w:rFonts w:ascii="PT Astra Serif" w:hAnsi="PT Astra Serif"/>
          <w:sz w:val="28"/>
        </w:rPr>
        <w:t xml:space="preserve">                                                                            </w:t>
      </w:r>
      <w:r w:rsidR="00616A14">
        <w:rPr>
          <w:rFonts w:ascii="PT Astra Serif" w:hAnsi="PT Astra Serif"/>
          <w:sz w:val="28"/>
        </w:rPr>
        <w:t xml:space="preserve">Утверждено постановлением </w:t>
      </w:r>
      <w:r>
        <w:rPr>
          <w:rFonts w:ascii="PT Astra Serif" w:hAnsi="PT Astra Serif"/>
          <w:sz w:val="28"/>
        </w:rPr>
        <w:t xml:space="preserve">                </w:t>
      </w:r>
      <w:r w:rsidR="00616A14">
        <w:rPr>
          <w:rFonts w:ascii="PT Astra Serif" w:hAnsi="PT Astra Serif"/>
          <w:i/>
          <w:sz w:val="28"/>
          <w:u w:val="single"/>
        </w:rPr>
        <w:t xml:space="preserve"> </w:t>
      </w:r>
    </w:p>
    <w:p w:rsidR="00CD7D69" w:rsidRDefault="005B0084" w:rsidP="005B0084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        Администрации </w:t>
      </w:r>
      <w:proofErr w:type="gramStart"/>
      <w:r>
        <w:rPr>
          <w:rFonts w:ascii="PT Astra Serif" w:hAnsi="PT Astra Serif"/>
          <w:sz w:val="28"/>
        </w:rPr>
        <w:t>муниципального</w:t>
      </w:r>
      <w:proofErr w:type="gramEnd"/>
      <w:r>
        <w:rPr>
          <w:rFonts w:ascii="PT Astra Serif" w:hAnsi="PT Astra Serif"/>
          <w:sz w:val="28"/>
        </w:rPr>
        <w:t xml:space="preserve"> </w:t>
      </w:r>
    </w:p>
    <w:p w:rsidR="005B0084" w:rsidRDefault="005B0084">
      <w:pPr>
        <w:ind w:left="504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образования  </w:t>
      </w:r>
      <w:proofErr w:type="spellStart"/>
      <w:r>
        <w:rPr>
          <w:rFonts w:ascii="PT Astra Serif" w:hAnsi="PT Astra Serif"/>
          <w:sz w:val="28"/>
        </w:rPr>
        <w:t>Воронихинского</w:t>
      </w:r>
      <w:proofErr w:type="spellEnd"/>
      <w:r>
        <w:rPr>
          <w:rFonts w:ascii="PT Astra Serif" w:hAnsi="PT Astra Serif"/>
          <w:sz w:val="28"/>
        </w:rPr>
        <w:t xml:space="preserve"> сельсовета </w:t>
      </w:r>
      <w:proofErr w:type="spellStart"/>
      <w:r>
        <w:rPr>
          <w:rFonts w:ascii="PT Astra Serif" w:hAnsi="PT Astra Serif"/>
          <w:sz w:val="28"/>
        </w:rPr>
        <w:t>Ребрихинского</w:t>
      </w:r>
      <w:proofErr w:type="spellEnd"/>
      <w:r>
        <w:rPr>
          <w:rFonts w:ascii="PT Astra Serif" w:hAnsi="PT Astra Serif"/>
          <w:sz w:val="28"/>
        </w:rPr>
        <w:t xml:space="preserve"> района Алтайского края</w:t>
      </w:r>
    </w:p>
    <w:p w:rsidR="00CD7D69" w:rsidRDefault="005B0084" w:rsidP="005B0084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                 </w:t>
      </w:r>
      <w:r w:rsidR="00616A14">
        <w:rPr>
          <w:rFonts w:ascii="PT Astra Serif" w:hAnsi="PT Astra Serif"/>
          <w:sz w:val="28"/>
        </w:rPr>
        <w:t>от «</w:t>
      </w:r>
      <w:r w:rsidR="006B709C">
        <w:rPr>
          <w:rFonts w:ascii="PT Astra Serif" w:hAnsi="PT Astra Serif"/>
          <w:sz w:val="28"/>
        </w:rPr>
        <w:t>08» 05.2026 г. № 47</w:t>
      </w:r>
    </w:p>
    <w:p w:rsidR="00CD7D69" w:rsidRDefault="00CD7D69">
      <w:pPr>
        <w:jc w:val="center"/>
        <w:outlineLvl w:val="0"/>
        <w:rPr>
          <w:rFonts w:ascii="PT Astra Serif" w:hAnsi="PT Astra Serif"/>
          <w:sz w:val="28"/>
        </w:rPr>
      </w:pPr>
    </w:p>
    <w:p w:rsidR="00CD7D69" w:rsidRDefault="00CD7D69">
      <w:pPr>
        <w:jc w:val="center"/>
        <w:outlineLvl w:val="0"/>
        <w:rPr>
          <w:rFonts w:ascii="PT Astra Serif" w:hAnsi="PT Astra Serif"/>
          <w:sz w:val="28"/>
        </w:rPr>
      </w:pPr>
    </w:p>
    <w:p w:rsidR="00CD7D69" w:rsidRDefault="00CD7D69">
      <w:pPr>
        <w:jc w:val="center"/>
        <w:outlineLvl w:val="0"/>
        <w:rPr>
          <w:rFonts w:ascii="PT Astra Serif" w:hAnsi="PT Astra Serif"/>
          <w:sz w:val="28"/>
        </w:rPr>
      </w:pPr>
    </w:p>
    <w:p w:rsidR="00CD7D69" w:rsidRDefault="00E95926">
      <w:pPr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ПРАВИЛА</w:t>
      </w:r>
    </w:p>
    <w:p w:rsidR="00CD7D69" w:rsidRDefault="00E95926">
      <w:pPr>
        <w:pStyle w:val="ConsPlusNonformat"/>
        <w:widowControl/>
        <w:spacing w:line="240" w:lineRule="exact"/>
        <w:ind w:firstLine="72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</w:t>
      </w:r>
    </w:p>
    <w:p w:rsidR="00CD7D69" w:rsidRDefault="00CD7D69">
      <w:pPr>
        <w:pStyle w:val="ConsPlusNonformat"/>
        <w:widowControl/>
        <w:ind w:firstLine="720"/>
        <w:jc w:val="both"/>
        <w:rPr>
          <w:rFonts w:ascii="PT Astra Serif" w:hAnsi="PT Astra Serif"/>
          <w:spacing w:val="-4"/>
          <w:sz w:val="28"/>
        </w:rPr>
      </w:pPr>
    </w:p>
    <w:p w:rsidR="00CD7D69" w:rsidRDefault="00E95926">
      <w:pPr>
        <w:pStyle w:val="ConsPlusNonformat"/>
        <w:widowControl/>
        <w:ind w:firstLine="72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1. Настоящими Правилами устанавливается порядок проведения проверки достоверности и </w:t>
      </w:r>
      <w:proofErr w:type="gramStart"/>
      <w:r>
        <w:rPr>
          <w:rFonts w:ascii="PT Astra Serif" w:hAnsi="PT Astra Serif"/>
          <w:spacing w:val="-4"/>
          <w:sz w:val="28"/>
        </w:rPr>
        <w:t>полноты</w:t>
      </w:r>
      <w:proofErr w:type="gramEnd"/>
      <w:r>
        <w:rPr>
          <w:rFonts w:ascii="PT Astra Serif" w:hAnsi="PT Astra Serif"/>
          <w:spacing w:val="-4"/>
          <w:sz w:val="28"/>
        </w:rPr>
        <w:t xml:space="preserve"> представленных гражданами, претендующими на замещение должностей руководителей </w:t>
      </w:r>
      <w:r>
        <w:rPr>
          <w:rFonts w:ascii="PT Astra Serif" w:hAnsi="PT Astra Serif"/>
          <w:sz w:val="28"/>
        </w:rPr>
        <w:t>муниципального учреждения (далее – «гражданин»), и лицами, замещающими эти должности,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 (далее – «проверка»).</w:t>
      </w:r>
    </w:p>
    <w:p w:rsidR="00CD7D69" w:rsidRDefault="00E95926">
      <w:pPr>
        <w:ind w:left="14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Проверка проводится по решению органа местного самоуправления, осуществляющего функции и полномочия учредителя муниципального учреждения (далее – «Учредитель»)</w:t>
      </w:r>
      <w:r>
        <w:rPr>
          <w:rFonts w:ascii="PT Astra Serif" w:hAnsi="PT Astra Serif"/>
          <w:i/>
          <w:sz w:val="28"/>
        </w:rPr>
        <w:t xml:space="preserve"> </w:t>
      </w:r>
      <w:r>
        <w:rPr>
          <w:rFonts w:ascii="PT Astra Serif" w:hAnsi="PT Astra Serif"/>
          <w:sz w:val="28"/>
        </w:rPr>
        <w:t>или лицом, которому такие полномочия предоставлены Учредителем.</w:t>
      </w:r>
    </w:p>
    <w:p w:rsidR="00CD7D69" w:rsidRDefault="00E95926">
      <w:pPr>
        <w:widowControl w:val="0"/>
        <w:ind w:left="14" w:right="19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Решение принимается отдельно в отношении каждого гражданина и  руководителя муниципального учреждения и оформляется в письменном виде не позднее 5 рабочих дней со дня поступления информации, указанной в </w:t>
      </w:r>
      <w:hyperlink r:id="rId5" w:history="1">
        <w:r>
          <w:rPr>
            <w:rStyle w:val="a3"/>
            <w:rFonts w:ascii="PT Astra Serif" w:hAnsi="PT Astra Serif"/>
            <w:color w:val="000000"/>
            <w:sz w:val="28"/>
            <w:u w:val="none"/>
          </w:rPr>
          <w:t>пункте 5</w:t>
        </w:r>
      </w:hyperlink>
      <w:r>
        <w:rPr>
          <w:rFonts w:ascii="PT Astra Serif" w:hAnsi="PT Astra Serif"/>
          <w:sz w:val="28"/>
        </w:rPr>
        <w:t xml:space="preserve"> настоящих Правил.</w:t>
      </w:r>
    </w:p>
    <w:p w:rsidR="00CD7D69" w:rsidRDefault="00E95926">
      <w:pPr>
        <w:widowControl w:val="0"/>
        <w:ind w:right="43" w:firstLine="709"/>
        <w:jc w:val="both"/>
        <w:rPr>
          <w:rFonts w:ascii="PT Astra Serif" w:hAnsi="PT Astra Serif"/>
          <w:spacing w:val="-3"/>
          <w:sz w:val="28"/>
        </w:rPr>
      </w:pPr>
      <w:r>
        <w:rPr>
          <w:rFonts w:ascii="PT Astra Serif" w:hAnsi="PT Astra Serif"/>
          <w:sz w:val="28"/>
        </w:rPr>
        <w:t>4. Проверку осуществляет уполномоченное структурное подразделение либо должностное лицо</w:t>
      </w:r>
      <w:r>
        <w:rPr>
          <w:rFonts w:ascii="PT Astra Serif" w:hAnsi="PT Astra Serif"/>
          <w:spacing w:val="-3"/>
          <w:sz w:val="28"/>
        </w:rPr>
        <w:t>, ответственное за работу по профилактике коррупционных и иных правонарушений (далее – «уполномоченное структурное подразделение (должностное лицо)»).</w:t>
      </w:r>
    </w:p>
    <w:p w:rsidR="00CD7D69" w:rsidRDefault="00E95926">
      <w:pPr>
        <w:widowControl w:val="0"/>
        <w:ind w:left="5" w:firstLine="704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5. </w:t>
      </w:r>
      <w:r>
        <w:rPr>
          <w:rFonts w:ascii="PT Astra Serif" w:hAnsi="PT Astra Serif"/>
          <w:spacing w:val="-3"/>
          <w:sz w:val="28"/>
        </w:rPr>
        <w:t>Основанием для осуществления проверки является информация,  п</w:t>
      </w:r>
      <w:r>
        <w:rPr>
          <w:rFonts w:ascii="PT Astra Serif" w:hAnsi="PT Astra Serif"/>
          <w:spacing w:val="-4"/>
          <w:sz w:val="28"/>
        </w:rPr>
        <w:t xml:space="preserve">редставленная в письменном виде в установленном порядке: </w:t>
      </w:r>
    </w:p>
    <w:p w:rsidR="00CD7D69" w:rsidRDefault="00E95926">
      <w:pPr>
        <w:ind w:left="14" w:right="19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D7D69" w:rsidRDefault="00E95926">
      <w:pPr>
        <w:ind w:left="10" w:right="5" w:firstLine="699"/>
        <w:jc w:val="both"/>
        <w:rPr>
          <w:rFonts w:ascii="PT Astra Serif" w:hAnsi="PT Astra Serif"/>
          <w:spacing w:val="-3"/>
          <w:sz w:val="28"/>
        </w:rPr>
      </w:pPr>
      <w:r>
        <w:rPr>
          <w:rFonts w:ascii="PT Astra Serif" w:hAnsi="PT Astra Serif"/>
          <w:spacing w:val="3"/>
          <w:sz w:val="28"/>
        </w:rPr>
        <w:t xml:space="preserve">б) </w:t>
      </w:r>
      <w:r>
        <w:rPr>
          <w:rFonts w:ascii="PT Astra Serif" w:hAnsi="PT Astra Serif"/>
          <w:spacing w:val="-3"/>
          <w:sz w:val="28"/>
        </w:rPr>
        <w:t>уполномоченным структурным подразделением (должностным лицом)</w:t>
      </w:r>
      <w:r>
        <w:rPr>
          <w:rFonts w:ascii="PT Astra Serif" w:hAnsi="PT Astra Serif"/>
          <w:spacing w:val="-5"/>
          <w:sz w:val="28"/>
        </w:rPr>
        <w:t>;</w:t>
      </w:r>
    </w:p>
    <w:p w:rsidR="00CD7D69" w:rsidRDefault="00E95926">
      <w:pPr>
        <w:ind w:left="14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постоянно действующими руководящими органами политических </w:t>
      </w:r>
      <w:r>
        <w:rPr>
          <w:rFonts w:ascii="PT Astra Serif" w:hAnsi="PT Astra Serif"/>
          <w:spacing w:val="-3"/>
          <w:sz w:val="28"/>
        </w:rPr>
        <w:t xml:space="preserve">партий и зарегистрированных в соответствии с законодательством Российской </w:t>
      </w:r>
      <w:r>
        <w:rPr>
          <w:rFonts w:ascii="PT Astra Serif" w:hAnsi="PT Astra Serif"/>
          <w:spacing w:val="-3"/>
          <w:sz w:val="28"/>
        </w:rPr>
        <w:lastRenderedPageBreak/>
        <w:t xml:space="preserve">Федерации иных общероссийских и краевых общественных объединений, не являющихся </w:t>
      </w:r>
      <w:r>
        <w:rPr>
          <w:rFonts w:ascii="PT Astra Serif" w:hAnsi="PT Astra Serif"/>
          <w:spacing w:val="-5"/>
          <w:sz w:val="28"/>
        </w:rPr>
        <w:t>политическими партиями;</w:t>
      </w:r>
    </w:p>
    <w:p w:rsidR="00CD7D69" w:rsidRDefault="00E95926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5"/>
          <w:sz w:val="28"/>
        </w:rPr>
        <w:t>г) Общественной палатой Российской Федерации и Общественной палатой Алтайского края;</w:t>
      </w:r>
    </w:p>
    <w:p w:rsidR="00CD7D69" w:rsidRDefault="00E95926">
      <w:pPr>
        <w:widowControl w:val="0"/>
        <w:ind w:firstLine="709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pacing w:val="-5"/>
          <w:sz w:val="28"/>
        </w:rPr>
        <w:t>д</w:t>
      </w:r>
      <w:proofErr w:type="spellEnd"/>
      <w:r>
        <w:rPr>
          <w:rFonts w:ascii="PT Astra Serif" w:hAnsi="PT Astra Serif"/>
          <w:spacing w:val="-5"/>
          <w:sz w:val="28"/>
        </w:rPr>
        <w:t>) общероссийскими, краевыми и местными средствами массовой информации.</w:t>
      </w:r>
    </w:p>
    <w:p w:rsidR="00CD7D69" w:rsidRDefault="00E95926">
      <w:pPr>
        <w:widowControl w:val="0"/>
        <w:ind w:firstLine="709"/>
        <w:jc w:val="both"/>
        <w:rPr>
          <w:rFonts w:ascii="PT Astra Serif" w:hAnsi="PT Astra Serif"/>
          <w:spacing w:val="-11"/>
          <w:sz w:val="28"/>
        </w:rPr>
      </w:pPr>
      <w:r>
        <w:rPr>
          <w:rFonts w:ascii="PT Astra Serif" w:hAnsi="PT Astra Serif"/>
          <w:spacing w:val="-2"/>
          <w:sz w:val="28"/>
        </w:rPr>
        <w:t xml:space="preserve">6. Информация анонимного характера не может служить основанием </w:t>
      </w:r>
      <w:r>
        <w:rPr>
          <w:rFonts w:ascii="PT Astra Serif" w:hAnsi="PT Astra Serif"/>
          <w:spacing w:val="-4"/>
          <w:sz w:val="28"/>
        </w:rPr>
        <w:t>для проверки.</w:t>
      </w:r>
    </w:p>
    <w:p w:rsidR="00CD7D69" w:rsidRDefault="00E95926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0"/>
          <w:sz w:val="28"/>
        </w:rPr>
        <w:t xml:space="preserve">7. </w:t>
      </w:r>
      <w:r>
        <w:rPr>
          <w:rFonts w:ascii="PT Astra Serif" w:hAnsi="PT Astra Serif"/>
          <w:spacing w:val="-2"/>
          <w:sz w:val="28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</w:t>
      </w:r>
      <w:r>
        <w:rPr>
          <w:rFonts w:ascii="PT Astra Serif" w:hAnsi="PT Astra Serif"/>
          <w:spacing w:val="-5"/>
          <w:sz w:val="28"/>
        </w:rPr>
        <w:t xml:space="preserve">90 дней </w:t>
      </w:r>
      <w:r>
        <w:rPr>
          <w:rFonts w:ascii="PT Astra Serif" w:hAnsi="PT Astra Serif"/>
          <w:sz w:val="28"/>
        </w:rPr>
        <w:t>Учредителем или лицом, которому такие полномочия предоставлены Учредителем (</w:t>
      </w:r>
      <w:r>
        <w:rPr>
          <w:rFonts w:ascii="PT Astra Serif" w:hAnsi="PT Astra Serif"/>
          <w:i/>
          <w:sz w:val="28"/>
        </w:rPr>
        <w:t>лицом, принявшим решение о проведении проверки</w:t>
      </w:r>
      <w:r>
        <w:rPr>
          <w:rFonts w:ascii="PT Astra Serif" w:hAnsi="PT Astra Serif"/>
          <w:sz w:val="28"/>
        </w:rPr>
        <w:t>).</w:t>
      </w:r>
    </w:p>
    <w:p w:rsidR="00CD7D69" w:rsidRDefault="00E95926">
      <w:pPr>
        <w:ind w:right="-5"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11"/>
          <w:sz w:val="28"/>
        </w:rPr>
        <w:t>8. При осуществлении проверки уполномоченное структурное подразделение</w:t>
      </w:r>
      <w:r>
        <w:rPr>
          <w:rFonts w:ascii="PT Astra Serif" w:hAnsi="PT Astra Serif"/>
          <w:spacing w:val="-6"/>
          <w:sz w:val="28"/>
        </w:rPr>
        <w:t xml:space="preserve">  (должностное лицо) вправе:</w:t>
      </w:r>
    </w:p>
    <w:p w:rsidR="00CD7D69" w:rsidRDefault="00E95926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проводить беседу с гражданином или руководителем муниципального учреждения;</w:t>
      </w:r>
    </w:p>
    <w:p w:rsidR="00CD7D69" w:rsidRDefault="00E95926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:rsidR="00CD7D69" w:rsidRDefault="00E95926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 получать от гражданина или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CD7D69" w:rsidRDefault="00E95926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 Уполномоченное структурное подразделение (должностное лицо) в ходе проверки осуществляет контроль за законностью получения денежных сре</w:t>
      </w:r>
      <w:proofErr w:type="gramStart"/>
      <w:r>
        <w:rPr>
          <w:rFonts w:ascii="PT Astra Serif" w:hAnsi="PT Astra Serif"/>
          <w:sz w:val="28"/>
        </w:rPr>
        <w:t>дств в с</w:t>
      </w:r>
      <w:proofErr w:type="gramEnd"/>
      <w:r>
        <w:rPr>
          <w:rFonts w:ascii="PT Astra Serif" w:hAnsi="PT Astra Serif"/>
          <w:sz w:val="28"/>
        </w:rPr>
        <w:t>оответствии со статьей 8.2 Федерального закона от 25.12.2008               № 273-ФЗ «О противодействии коррупции».</w:t>
      </w:r>
    </w:p>
    <w:p w:rsidR="00CD7D69" w:rsidRDefault="00E95926">
      <w:pPr>
        <w:ind w:left="5" w:firstLine="709"/>
        <w:jc w:val="both"/>
        <w:rPr>
          <w:rFonts w:ascii="PT Astra Serif" w:hAnsi="PT Astra Serif"/>
          <w:i/>
          <w:spacing w:val="-4"/>
          <w:sz w:val="28"/>
        </w:rPr>
      </w:pPr>
      <w:r>
        <w:rPr>
          <w:rFonts w:ascii="PT Astra Serif" w:hAnsi="PT Astra Serif"/>
          <w:spacing w:val="-6"/>
          <w:sz w:val="28"/>
        </w:rPr>
        <w:t>10</w:t>
      </w:r>
      <w:r>
        <w:rPr>
          <w:rFonts w:ascii="PT Astra Serif" w:hAnsi="PT Astra Serif"/>
          <w:spacing w:val="-12"/>
          <w:sz w:val="28"/>
        </w:rPr>
        <w:t>. Учредитель</w:t>
      </w:r>
      <w:r>
        <w:rPr>
          <w:rFonts w:ascii="PT Astra Serif" w:hAnsi="PT Astra Serif"/>
          <w:spacing w:val="-4"/>
          <w:sz w:val="28"/>
        </w:rPr>
        <w:t xml:space="preserve"> или лицо, которому такие полномочия предоставлены Учредителем, обеспечивает:</w:t>
      </w:r>
    </w:p>
    <w:p w:rsidR="00CD7D69" w:rsidRDefault="00E95926">
      <w:pPr>
        <w:ind w:left="5" w:right="34" w:firstLine="704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3"/>
          <w:sz w:val="28"/>
        </w:rPr>
        <w:t>а) уведомление в письменной форме руководителя муниципального у</w:t>
      </w:r>
      <w:r>
        <w:rPr>
          <w:rFonts w:ascii="PT Astra Serif" w:hAnsi="PT Astra Serif"/>
          <w:spacing w:val="1"/>
          <w:sz w:val="28"/>
        </w:rPr>
        <w:t xml:space="preserve">чреждения о начале в отношении его проверки </w:t>
      </w:r>
      <w:r>
        <w:rPr>
          <w:rFonts w:ascii="PT Astra Serif" w:hAnsi="PT Astra Serif"/>
          <w:spacing w:val="-3"/>
          <w:sz w:val="28"/>
        </w:rPr>
        <w:t>- в течение 2</w:t>
      </w:r>
      <w:r>
        <w:rPr>
          <w:rFonts w:ascii="PT Astra Serif" w:hAnsi="PT Astra Serif"/>
          <w:spacing w:val="-4"/>
          <w:sz w:val="28"/>
        </w:rPr>
        <w:t xml:space="preserve"> рабочих дней со дня принятия  решения о начале проверки;</w:t>
      </w:r>
    </w:p>
    <w:p w:rsidR="00CD7D69" w:rsidRDefault="00E95926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информирование руководителя муниципального учреждения, в случае его обращения о том, какие представляемые им сведения указанные в </w:t>
      </w:r>
      <w:hyperlink r:id="rId6" w:history="1">
        <w:r>
          <w:rPr>
            <w:rFonts w:ascii="PT Astra Serif" w:hAnsi="PT Astra Serif"/>
            <w:sz w:val="28"/>
          </w:rPr>
          <w:t>пункте 1</w:t>
        </w:r>
      </w:hyperlink>
      <w:r>
        <w:rPr>
          <w:rFonts w:ascii="PT Astra Serif" w:hAnsi="PT Astra Serif"/>
          <w:sz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 </w:t>
      </w:r>
    </w:p>
    <w:p w:rsidR="00CD7D69" w:rsidRDefault="00E95926">
      <w:pPr>
        <w:ind w:firstLine="709"/>
        <w:jc w:val="both"/>
        <w:rPr>
          <w:rFonts w:ascii="PT Astra Serif" w:hAnsi="PT Astra Serif"/>
          <w:i/>
          <w:sz w:val="28"/>
        </w:rPr>
      </w:pPr>
      <w:r>
        <w:rPr>
          <w:rFonts w:ascii="PT Astra Serif" w:hAnsi="PT Astra Serif"/>
          <w:spacing w:val="-13"/>
          <w:sz w:val="28"/>
        </w:rPr>
        <w:t xml:space="preserve">11. </w:t>
      </w:r>
      <w:r>
        <w:rPr>
          <w:rFonts w:ascii="PT Astra Serif" w:hAnsi="PT Astra Serif"/>
          <w:spacing w:val="-5"/>
          <w:sz w:val="28"/>
        </w:rPr>
        <w:t xml:space="preserve">По окончании проверки </w:t>
      </w:r>
      <w:r>
        <w:rPr>
          <w:rFonts w:ascii="PT Astra Serif" w:hAnsi="PT Astra Serif"/>
          <w:sz w:val="28"/>
        </w:rPr>
        <w:t>Учредитель или лицо, которому такие полномочия предоставлены Учредителем</w:t>
      </w:r>
      <w:r>
        <w:rPr>
          <w:rFonts w:ascii="PT Astra Serif" w:hAnsi="PT Astra Serif"/>
          <w:i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обязан </w:t>
      </w:r>
      <w:r>
        <w:rPr>
          <w:rFonts w:ascii="PT Astra Serif" w:hAnsi="PT Astra Serif"/>
          <w:spacing w:val="-3"/>
          <w:sz w:val="28"/>
        </w:rPr>
        <w:t>ознакомить руководителя муниципального учреждения с результатами проверки.</w:t>
      </w:r>
    </w:p>
    <w:p w:rsidR="00CD7D69" w:rsidRDefault="00E95926">
      <w:pPr>
        <w:ind w:firstLine="709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13"/>
          <w:sz w:val="28"/>
        </w:rPr>
        <w:t xml:space="preserve">12. </w:t>
      </w:r>
      <w:r>
        <w:rPr>
          <w:rFonts w:ascii="PT Astra Serif" w:hAnsi="PT Astra Serif"/>
          <w:spacing w:val="-4"/>
          <w:sz w:val="28"/>
        </w:rPr>
        <w:t>Руководитель муниципального учреждения вправе:</w:t>
      </w:r>
    </w:p>
    <w:p w:rsidR="00CD7D69" w:rsidRDefault="00E95926">
      <w:pPr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а) </w:t>
      </w:r>
      <w:r>
        <w:rPr>
          <w:rFonts w:ascii="PT Astra Serif" w:hAnsi="PT Astra Serif"/>
          <w:spacing w:val="2"/>
          <w:sz w:val="28"/>
        </w:rPr>
        <w:t xml:space="preserve">давать пояснения в письменной форме в ходе проверки, а также по </w:t>
      </w:r>
      <w:r>
        <w:rPr>
          <w:rFonts w:ascii="PT Astra Serif" w:hAnsi="PT Astra Serif"/>
          <w:spacing w:val="-4"/>
          <w:sz w:val="28"/>
        </w:rPr>
        <w:t>результатам проверки;</w:t>
      </w:r>
    </w:p>
    <w:p w:rsidR="00CD7D69" w:rsidRDefault="00E95926">
      <w:pPr>
        <w:ind w:left="24" w:right="14" w:firstLine="68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б) представлять дополнительные материалы и давать по ним пояснения в письменной форме.</w:t>
      </w:r>
    </w:p>
    <w:p w:rsidR="00CD7D69" w:rsidRDefault="00E95926">
      <w:pPr>
        <w:widowControl w:val="0"/>
        <w:ind w:left="14" w:right="19" w:firstLine="69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4"/>
          <w:sz w:val="28"/>
        </w:rPr>
        <w:lastRenderedPageBreak/>
        <w:t>13. П</w:t>
      </w:r>
      <w:r>
        <w:rPr>
          <w:rFonts w:ascii="PT Astra Serif" w:hAnsi="PT Astra Serif"/>
          <w:spacing w:val="3"/>
          <w:sz w:val="28"/>
        </w:rPr>
        <w:t>ояснения и д</w:t>
      </w:r>
      <w:r>
        <w:rPr>
          <w:rFonts w:ascii="PT Astra Serif" w:hAnsi="PT Astra Serif"/>
          <w:spacing w:val="-14"/>
          <w:sz w:val="28"/>
        </w:rPr>
        <w:t>ополнительные материалы</w:t>
      </w:r>
      <w:r>
        <w:rPr>
          <w:rFonts w:ascii="PT Astra Serif" w:hAnsi="PT Astra Serif"/>
          <w:spacing w:val="3"/>
          <w:sz w:val="28"/>
        </w:rPr>
        <w:t xml:space="preserve">, указанные в пункте 12 настоящих Правил, приобщаются к </w:t>
      </w:r>
      <w:r>
        <w:rPr>
          <w:rFonts w:ascii="PT Astra Serif" w:hAnsi="PT Astra Serif"/>
          <w:spacing w:val="-4"/>
          <w:sz w:val="28"/>
        </w:rPr>
        <w:t>материалам проверки.</w:t>
      </w:r>
    </w:p>
    <w:p w:rsidR="00CD7D69" w:rsidRDefault="00E95926">
      <w:pPr>
        <w:widowControl w:val="0"/>
        <w:ind w:firstLine="708"/>
        <w:jc w:val="both"/>
        <w:rPr>
          <w:rFonts w:ascii="PT Astra Serif" w:hAnsi="PT Astra Serif"/>
          <w:i/>
          <w:sz w:val="28"/>
        </w:rPr>
      </w:pPr>
      <w:r>
        <w:rPr>
          <w:rFonts w:ascii="PT Astra Serif" w:hAnsi="PT Astra Serif"/>
          <w:spacing w:val="-12"/>
          <w:sz w:val="28"/>
        </w:rPr>
        <w:t xml:space="preserve">14. </w:t>
      </w:r>
      <w:r>
        <w:rPr>
          <w:rFonts w:ascii="PT Astra Serif" w:hAnsi="PT Astra Serif"/>
          <w:spacing w:val="-3"/>
          <w:sz w:val="28"/>
        </w:rPr>
        <w:t xml:space="preserve">По результатам проверки </w:t>
      </w:r>
      <w:r>
        <w:rPr>
          <w:rFonts w:ascii="PT Astra Serif" w:hAnsi="PT Astra Serif"/>
          <w:sz w:val="28"/>
        </w:rPr>
        <w:t xml:space="preserve">Учредитель или лицо, которому такие полномочия предоставлены Учредителем, </w:t>
      </w:r>
      <w:r>
        <w:rPr>
          <w:rFonts w:ascii="PT Astra Serif" w:hAnsi="PT Astra Serif"/>
          <w:spacing w:val="-5"/>
          <w:sz w:val="28"/>
        </w:rPr>
        <w:t>принимает одно из следующих решений:</w:t>
      </w:r>
    </w:p>
    <w:p w:rsidR="00CD7D69" w:rsidRDefault="00E95926">
      <w:pPr>
        <w:widowControl w:val="0"/>
        <w:ind w:left="19" w:right="29" w:firstLine="69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6"/>
          <w:sz w:val="28"/>
        </w:rPr>
        <w:t xml:space="preserve">а) назначение гражданина на должность </w:t>
      </w:r>
      <w:r>
        <w:rPr>
          <w:rFonts w:ascii="PT Astra Serif" w:hAnsi="PT Astra Serif"/>
          <w:spacing w:val="-4"/>
          <w:sz w:val="28"/>
        </w:rPr>
        <w:t>руководителя муниципального учреждения;</w:t>
      </w:r>
    </w:p>
    <w:p w:rsidR="00CD7D69" w:rsidRDefault="00E95926">
      <w:pPr>
        <w:widowControl w:val="0"/>
        <w:ind w:left="24" w:right="29" w:firstLine="68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б) отказ гражданину в назначении на должность </w:t>
      </w:r>
      <w:r>
        <w:rPr>
          <w:rFonts w:ascii="PT Astra Serif" w:hAnsi="PT Astra Serif"/>
          <w:spacing w:val="-5"/>
          <w:sz w:val="28"/>
        </w:rPr>
        <w:t>руководителя муниципального учреждения;</w:t>
      </w:r>
    </w:p>
    <w:p w:rsidR="00CD7D69" w:rsidRDefault="00E95926">
      <w:pPr>
        <w:widowControl w:val="0"/>
        <w:ind w:left="29" w:right="19" w:firstLine="680"/>
        <w:jc w:val="both"/>
        <w:rPr>
          <w:rFonts w:ascii="PT Astra Serif" w:hAnsi="PT Astra Serif"/>
          <w:spacing w:val="-5"/>
          <w:sz w:val="28"/>
        </w:rPr>
      </w:pPr>
      <w:r>
        <w:rPr>
          <w:rFonts w:ascii="PT Astra Serif" w:hAnsi="PT Astra Serif"/>
          <w:spacing w:val="6"/>
          <w:sz w:val="28"/>
        </w:rPr>
        <w:t>в) </w:t>
      </w:r>
      <w:r>
        <w:rPr>
          <w:rFonts w:ascii="PT Astra Serif" w:hAnsi="PT Astra Serif"/>
          <w:sz w:val="28"/>
        </w:rPr>
        <w:t>применение к руководителю муниципального у</w:t>
      </w:r>
      <w:r>
        <w:rPr>
          <w:rFonts w:ascii="PT Astra Serif" w:hAnsi="PT Astra Serif"/>
          <w:spacing w:val="-5"/>
          <w:sz w:val="28"/>
        </w:rPr>
        <w:t>чреждения мер дисциплинарной ответственности (при наличии оснований, установленных законодательством Российской Федерации).</w:t>
      </w:r>
    </w:p>
    <w:p w:rsidR="00CD7D69" w:rsidRDefault="00E95926">
      <w:pPr>
        <w:widowControl w:val="0"/>
        <w:ind w:left="19" w:firstLine="690"/>
        <w:jc w:val="both"/>
        <w:rPr>
          <w:rFonts w:ascii="PT Astra Serif" w:hAnsi="PT Astra Serif"/>
          <w:spacing w:val="-5"/>
          <w:sz w:val="28"/>
        </w:rPr>
      </w:pPr>
      <w:r>
        <w:rPr>
          <w:rFonts w:ascii="PT Astra Serif" w:hAnsi="PT Astra Serif"/>
          <w:spacing w:val="-13"/>
          <w:sz w:val="28"/>
        </w:rPr>
        <w:t>15.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pacing w:val="-1"/>
          <w:sz w:val="28"/>
        </w:rPr>
        <w:t xml:space="preserve">При установлении в ходе проверки обстоятельств, </w:t>
      </w:r>
      <w:r>
        <w:rPr>
          <w:rFonts w:ascii="PT Astra Serif" w:hAnsi="PT Astra Serif"/>
          <w:spacing w:val="-2"/>
          <w:sz w:val="28"/>
        </w:rPr>
        <w:t xml:space="preserve">свидетельствующих о наличии признаков преступления или административного правонарушения, материалы об этом представляются в </w:t>
      </w:r>
      <w:r>
        <w:rPr>
          <w:rFonts w:ascii="PT Astra Serif" w:hAnsi="PT Astra Serif"/>
          <w:spacing w:val="-5"/>
          <w:sz w:val="28"/>
        </w:rPr>
        <w:t>соответствующие государственные органы.</w:t>
      </w:r>
    </w:p>
    <w:p w:rsidR="00CD7D69" w:rsidRDefault="00E95926">
      <w:pPr>
        <w:widowControl w:val="0"/>
        <w:ind w:left="19" w:firstLine="69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</w:t>
      </w:r>
      <w:r>
        <w:rPr>
          <w:rFonts w:ascii="PT Astra Serif" w:hAnsi="PT Astra Serif"/>
          <w:i/>
          <w:sz w:val="28"/>
        </w:rPr>
        <w:t>. </w:t>
      </w:r>
      <w:r>
        <w:rPr>
          <w:rFonts w:ascii="PT Astra Serif" w:hAnsi="PT Astra Serif"/>
          <w:sz w:val="28"/>
        </w:rPr>
        <w:t>В случае непредставления проверяемым лицом сведений, подтверждающих законность получения денежных средств, указанных в части 1 статьи 8.2 Федерального закона от 25.12.2008 № 273-ФЗ «О противодействии коррупции», или представления недостоверных сведений лицо, принявшее решение о проведении проверки, направляет материалы проверки в трехдневный срок после ее завершения в органы прокуратуры.</w:t>
      </w:r>
    </w:p>
    <w:p w:rsidR="00CD7D69" w:rsidRDefault="00E95926">
      <w:pPr>
        <w:widowControl w:val="0"/>
        <w:ind w:firstLine="709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14"/>
          <w:sz w:val="28"/>
        </w:rPr>
        <w:t>17. М</w:t>
      </w:r>
      <w:r>
        <w:rPr>
          <w:rFonts w:ascii="PT Astra Serif" w:hAnsi="PT Astra Serif"/>
          <w:spacing w:val="-2"/>
          <w:sz w:val="28"/>
        </w:rPr>
        <w:t>атериалы проверки хранятся в соответствии с законодательством Российской Федерации об архивном деле.</w:t>
      </w:r>
    </w:p>
    <w:p w:rsidR="00CD7D69" w:rsidRDefault="00E95926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</w:t>
      </w:r>
    </w:p>
    <w:p w:rsidR="00CD7D69" w:rsidRDefault="00CD7D69">
      <w:pPr>
        <w:jc w:val="both"/>
        <w:rPr>
          <w:rFonts w:ascii="PT Astra Serif" w:hAnsi="PT Astra Serif"/>
          <w:sz w:val="20"/>
        </w:rPr>
      </w:pPr>
    </w:p>
    <w:sectPr w:rsidR="00CD7D69" w:rsidSect="00CD7D69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CD7D69"/>
    <w:rsid w:val="0005071A"/>
    <w:rsid w:val="000541E5"/>
    <w:rsid w:val="001F2589"/>
    <w:rsid w:val="005B0084"/>
    <w:rsid w:val="00611DBF"/>
    <w:rsid w:val="00616A14"/>
    <w:rsid w:val="006B709C"/>
    <w:rsid w:val="00754276"/>
    <w:rsid w:val="00CD7D69"/>
    <w:rsid w:val="00E95926"/>
    <w:rsid w:val="00F3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D7D69"/>
    <w:rPr>
      <w:sz w:val="24"/>
    </w:rPr>
  </w:style>
  <w:style w:type="paragraph" w:styleId="10">
    <w:name w:val="heading 1"/>
    <w:next w:val="a"/>
    <w:link w:val="11"/>
    <w:uiPriority w:val="9"/>
    <w:qFormat/>
    <w:rsid w:val="00CD7D6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D7D6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D7D6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D7D6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D7D6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D7D69"/>
    <w:rPr>
      <w:sz w:val="24"/>
    </w:rPr>
  </w:style>
  <w:style w:type="paragraph" w:styleId="21">
    <w:name w:val="toc 2"/>
    <w:next w:val="a"/>
    <w:link w:val="22"/>
    <w:uiPriority w:val="39"/>
    <w:rsid w:val="00CD7D6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D7D6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D7D6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D7D6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D7D6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D7D6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D7D6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D7D69"/>
    <w:rPr>
      <w:rFonts w:ascii="XO Thames" w:hAnsi="XO Thames"/>
      <w:sz w:val="28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"/>
    <w:basedOn w:val="a"/>
    <w:link w:val="13"/>
    <w:rsid w:val="00CD7D69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1 Знак Знак Знак Знак Знак Знак Знак Знак Знак Знак Знак Знак Знак Знак Знак Знак Знак Знак Знак Знак Знак"/>
    <w:basedOn w:val="1"/>
    <w:link w:val="12"/>
    <w:rsid w:val="00CD7D69"/>
    <w:rPr>
      <w:sz w:val="20"/>
    </w:rPr>
  </w:style>
  <w:style w:type="paragraph" w:customStyle="1" w:styleId="Endnote">
    <w:name w:val="Endnote"/>
    <w:link w:val="Endnote0"/>
    <w:rsid w:val="00CD7D6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D7D6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D7D69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sid w:val="00CD7D6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D7D69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D7D6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D7D69"/>
    <w:rPr>
      <w:rFonts w:ascii="XO Thames" w:hAnsi="XO Thames"/>
      <w:sz w:val="28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 Знак Знак"/>
    <w:basedOn w:val="a"/>
    <w:link w:val="15"/>
    <w:rsid w:val="00CD7D69"/>
    <w:pPr>
      <w:widowControl w:val="0"/>
      <w:spacing w:after="160" w:line="240" w:lineRule="exact"/>
      <w:jc w:val="right"/>
    </w:pPr>
    <w:rPr>
      <w:sz w:val="20"/>
    </w:rPr>
  </w:style>
  <w:style w:type="character" w:customStyle="1" w:styleId="15">
    <w:name w:val="Знак1 Знак Знак Знак Знак Знак Знак Знак Знак Знак Знак Знак Знак Знак Знак Знак Знак Знак Знак Знак Знак Знак"/>
    <w:basedOn w:val="1"/>
    <w:link w:val="14"/>
    <w:rsid w:val="00CD7D69"/>
    <w:rPr>
      <w:sz w:val="20"/>
    </w:rPr>
  </w:style>
  <w:style w:type="character" w:customStyle="1" w:styleId="50">
    <w:name w:val="Заголовок 5 Знак"/>
    <w:link w:val="5"/>
    <w:rsid w:val="00CD7D6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D7D69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CD7D69"/>
    <w:rPr>
      <w:color w:val="0000FF"/>
      <w:u w:val="single"/>
    </w:rPr>
  </w:style>
  <w:style w:type="character" w:styleId="a3">
    <w:name w:val="Hyperlink"/>
    <w:link w:val="16"/>
    <w:rsid w:val="00CD7D69"/>
    <w:rPr>
      <w:color w:val="0000FF"/>
      <w:u w:val="single"/>
    </w:rPr>
  </w:style>
  <w:style w:type="paragraph" w:customStyle="1" w:styleId="Footnote">
    <w:name w:val="Footnote"/>
    <w:link w:val="Footnote0"/>
    <w:rsid w:val="00CD7D6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D7D69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CD7D6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CD7D6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D7D6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D7D6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D7D6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D7D6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D7D6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D7D6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D7D6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D7D6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D7D69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D7D69"/>
    <w:rPr>
      <w:b/>
      <w:sz w:val="24"/>
    </w:rPr>
  </w:style>
  <w:style w:type="paragraph" w:customStyle="1" w:styleId="blue">
    <w:name w:val="blue"/>
    <w:basedOn w:val="14"/>
    <w:link w:val="blue0"/>
    <w:rsid w:val="00CD7D69"/>
  </w:style>
  <w:style w:type="character" w:customStyle="1" w:styleId="blue0">
    <w:name w:val="blue"/>
    <w:basedOn w:val="15"/>
    <w:link w:val="blue"/>
    <w:rsid w:val="00CD7D69"/>
  </w:style>
  <w:style w:type="paragraph" w:styleId="a4">
    <w:name w:val="Subtitle"/>
    <w:next w:val="a"/>
    <w:link w:val="a5"/>
    <w:uiPriority w:val="11"/>
    <w:qFormat/>
    <w:rsid w:val="00CD7D6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CD7D6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D7D6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CD7D6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D7D6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D7D6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062&amp;dst=100010" TargetMode="External"/><Relationship Id="rId5" Type="http://schemas.openxmlformats.org/officeDocument/2006/relationships/hyperlink" Target="https://login.consultant.ru/link/?req=doc&amp;base=RLAW016&amp;n=109331&amp;dst=100016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2026-05-12T07:19:00Z</cp:lastPrinted>
  <dcterms:created xsi:type="dcterms:W3CDTF">2026-05-08T08:39:00Z</dcterms:created>
  <dcterms:modified xsi:type="dcterms:W3CDTF">2026-05-12T07:21:00Z</dcterms:modified>
</cp:coreProperties>
</file>