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02" w:rsidRDefault="00404502" w:rsidP="00E3756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ВОРОНИХИНСКИЙ  СЕЛЬСКИЙ СОВЕТ НАРОДНЫХ ДЕПУТАТОВ ВОРОНИХИНСКОГО СЕЛЬСОВЕТА  РЕБРИХИНСКОГО     РАЙОНА       АЛТАЙСКОГО КРАЯ</w:t>
      </w:r>
    </w:p>
    <w:p w:rsidR="00404502" w:rsidRPr="000219EF" w:rsidRDefault="00404502" w:rsidP="004045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    </w:t>
      </w:r>
      <w:r w:rsidR="00E55AD0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04502" w:rsidRDefault="00D12FA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________________</w:t>
      </w:r>
      <w:r w:rsidR="00D560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607E">
        <w:rPr>
          <w:rFonts w:ascii="Times New Roman" w:hAnsi="Times New Roman"/>
          <w:sz w:val="28"/>
          <w:szCs w:val="28"/>
        </w:rPr>
        <w:t>г</w:t>
      </w:r>
      <w:proofErr w:type="gramEnd"/>
      <w:r w:rsidR="00D5607E">
        <w:rPr>
          <w:rFonts w:ascii="Times New Roman" w:hAnsi="Times New Roman"/>
          <w:sz w:val="28"/>
          <w:szCs w:val="28"/>
        </w:rPr>
        <w:t>.</w:t>
      </w:r>
      <w:r w:rsidR="00925000">
        <w:rPr>
          <w:rFonts w:ascii="Times New Roman" w:hAnsi="Times New Roman"/>
          <w:sz w:val="28"/>
          <w:szCs w:val="28"/>
        </w:rPr>
        <w:t xml:space="preserve">                    </w:t>
      </w:r>
      <w:r w:rsidR="00E9130A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04502">
        <w:rPr>
          <w:rFonts w:ascii="Times New Roman" w:hAnsi="Times New Roman"/>
          <w:sz w:val="28"/>
          <w:szCs w:val="28"/>
        </w:rPr>
        <w:t>№</w:t>
      </w:r>
      <w:r w:rsidR="00E91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Ворониха</w:t>
      </w:r>
    </w:p>
    <w:p w:rsidR="00404502" w:rsidRDefault="00404502" w:rsidP="00404502">
      <w:pPr>
        <w:pStyle w:val="a7"/>
        <w:rPr>
          <w:rFonts w:ascii="Times New Roman" w:hAnsi="Times New Roman"/>
          <w:sz w:val="28"/>
          <w:szCs w:val="28"/>
        </w:rPr>
      </w:pP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 в решение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сельского  Совета  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    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сельсовета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Алтайского      края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A0117">
        <w:rPr>
          <w:rFonts w:ascii="Times New Roman" w:hAnsi="Times New Roman"/>
          <w:sz w:val="28"/>
          <w:szCs w:val="28"/>
        </w:rPr>
        <w:t xml:space="preserve"> 28.12.2023 № 43</w:t>
      </w:r>
      <w:r w:rsidR="00E91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4A0117">
        <w:rPr>
          <w:rFonts w:ascii="Times New Roman" w:hAnsi="Times New Roman"/>
          <w:bCs/>
          <w:sz w:val="28"/>
          <w:szCs w:val="28"/>
        </w:rPr>
        <w:t>на 2024 год и на плановый период 2025 и 2026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pStyle w:val="a7"/>
        <w:ind w:left="-360"/>
        <w:rPr>
          <w:rFonts w:ascii="Times New Roman" w:hAnsi="Times New Roman"/>
          <w:sz w:val="28"/>
          <w:szCs w:val="28"/>
        </w:rPr>
      </w:pPr>
    </w:p>
    <w:p w:rsidR="00404502" w:rsidRDefault="004A0117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ст. 23</w:t>
      </w:r>
      <w:r w:rsidR="00D12FA2">
        <w:rPr>
          <w:rFonts w:ascii="Times New Roman" w:hAnsi="Times New Roman"/>
          <w:sz w:val="28"/>
          <w:szCs w:val="28"/>
        </w:rPr>
        <w:t xml:space="preserve">, 24 </w:t>
      </w:r>
      <w:r w:rsidR="00404502">
        <w:rPr>
          <w:rFonts w:ascii="Times New Roman" w:hAnsi="Times New Roman"/>
          <w:sz w:val="28"/>
          <w:szCs w:val="28"/>
        </w:rPr>
        <w:t xml:space="preserve"> Устава  муниципального образования  </w:t>
      </w:r>
      <w:proofErr w:type="spellStart"/>
      <w:r w:rsidR="00404502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="0040450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района Алтайского края     </w:t>
      </w:r>
      <w:proofErr w:type="spellStart"/>
      <w:r w:rsidR="00404502"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 сельский Совет народных депутатов </w:t>
      </w:r>
      <w:proofErr w:type="spellStart"/>
      <w:r w:rsidR="00404502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0450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04502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404502" w:rsidRDefault="00404502" w:rsidP="0040450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04502" w:rsidRDefault="00404502" w:rsidP="00404502">
      <w:pPr>
        <w:jc w:val="both"/>
        <w:rPr>
          <w:rFonts w:eastAsia="Calibri"/>
          <w:sz w:val="28"/>
          <w:szCs w:val="28"/>
          <w:lang w:eastAsia="en-US"/>
        </w:rPr>
      </w:pPr>
    </w:p>
    <w:p w:rsidR="004A0117" w:rsidRPr="004A0117" w:rsidRDefault="00404502" w:rsidP="004A0117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4A0117">
        <w:rPr>
          <w:rFonts w:ascii="Times New Roman" w:hAnsi="Times New Roman"/>
          <w:sz w:val="28"/>
          <w:szCs w:val="28"/>
        </w:rPr>
        <w:t xml:space="preserve">   </w:t>
      </w:r>
      <w:r w:rsidR="004A0117">
        <w:rPr>
          <w:rFonts w:ascii="Times New Roman" w:hAnsi="Times New Roman"/>
          <w:sz w:val="28"/>
          <w:szCs w:val="28"/>
        </w:rPr>
        <w:t xml:space="preserve">  </w:t>
      </w:r>
      <w:r w:rsidRPr="004A0117">
        <w:rPr>
          <w:rFonts w:ascii="Times New Roman" w:hAnsi="Times New Roman"/>
          <w:sz w:val="28"/>
          <w:szCs w:val="28"/>
        </w:rPr>
        <w:t xml:space="preserve">1. Принять  решение «О внесении изменений и дополнений в решение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A01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района Алтайского </w:t>
      </w:r>
      <w:r w:rsidR="004A0117" w:rsidRPr="004A0117">
        <w:rPr>
          <w:rFonts w:ascii="Times New Roman" w:hAnsi="Times New Roman"/>
          <w:sz w:val="28"/>
          <w:szCs w:val="28"/>
        </w:rPr>
        <w:t>от  28.12.2023 № 43 «</w:t>
      </w:r>
      <w:r w:rsidR="004A0117" w:rsidRPr="004A0117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4A0117" w:rsidRPr="004A0117" w:rsidRDefault="004A0117" w:rsidP="004A0117">
      <w:pPr>
        <w:pStyle w:val="a7"/>
        <w:ind w:left="-360"/>
        <w:rPr>
          <w:rFonts w:ascii="Times New Roman" w:hAnsi="Times New Roman"/>
          <w:sz w:val="28"/>
          <w:szCs w:val="28"/>
        </w:rPr>
      </w:pPr>
      <w:r w:rsidRPr="004A0117">
        <w:rPr>
          <w:rFonts w:ascii="Times New Roman" w:hAnsi="Times New Roman"/>
        </w:rPr>
        <w:t xml:space="preserve"> </w:t>
      </w:r>
      <w:r w:rsidRPr="004A0117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Pr="004A0117">
        <w:rPr>
          <w:rFonts w:ascii="Times New Roman" w:hAnsi="Times New Roman"/>
          <w:sz w:val="28"/>
          <w:szCs w:val="28"/>
        </w:rPr>
        <w:t>»</w:t>
      </w:r>
    </w:p>
    <w:p w:rsidR="00404502" w:rsidRDefault="004A0117" w:rsidP="004A011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04502">
        <w:rPr>
          <w:rFonts w:ascii="Times New Roman" w:hAnsi="Times New Roman"/>
          <w:sz w:val="28"/>
          <w:szCs w:val="28"/>
        </w:rPr>
        <w:t>2.Направить настоящее решение главе сельсовета на подписание.</w:t>
      </w:r>
    </w:p>
    <w:p w:rsidR="00404502" w:rsidRDefault="00404502" w:rsidP="00404502">
      <w:pPr>
        <w:pStyle w:val="a7"/>
        <w:ind w:left="-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4A0117">
        <w:rPr>
          <w:rFonts w:ascii="Times New Roman" w:hAnsi="Times New Roman"/>
          <w:sz w:val="28"/>
          <w:szCs w:val="28"/>
        </w:rPr>
        <w:t xml:space="preserve"> </w:t>
      </w:r>
      <w:r w:rsidR="00D12FA2">
        <w:rPr>
          <w:rFonts w:ascii="Times New Roman" w:hAnsi="Times New Roman"/>
          <w:sz w:val="28"/>
          <w:szCs w:val="28"/>
        </w:rPr>
        <w:t>Опубликовать</w:t>
      </w:r>
      <w:r w:rsidR="004A0117">
        <w:rPr>
          <w:rFonts w:ascii="Times New Roman" w:hAnsi="Times New Roman"/>
          <w:sz w:val="28"/>
          <w:szCs w:val="28"/>
        </w:rPr>
        <w:t xml:space="preserve">  решение в сборнике </w:t>
      </w:r>
      <w:r w:rsidR="00D12FA2">
        <w:rPr>
          <w:rFonts w:ascii="Times New Roman" w:hAnsi="Times New Roman"/>
          <w:sz w:val="28"/>
          <w:szCs w:val="28"/>
        </w:rPr>
        <w:t>муниципальных</w:t>
      </w:r>
      <w:r w:rsidR="004A0117">
        <w:rPr>
          <w:rFonts w:ascii="Times New Roman" w:hAnsi="Times New Roman"/>
          <w:sz w:val="28"/>
          <w:szCs w:val="28"/>
        </w:rPr>
        <w:t xml:space="preserve"> правовых актов </w:t>
      </w:r>
      <w:proofErr w:type="spellStart"/>
      <w:r w:rsid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4A01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01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4A0117">
        <w:rPr>
          <w:rFonts w:ascii="Times New Roman" w:hAnsi="Times New Roman"/>
          <w:sz w:val="28"/>
          <w:szCs w:val="28"/>
        </w:rPr>
        <w:t xml:space="preserve"> района Алтайского края. </w:t>
      </w:r>
      <w:proofErr w:type="gramStart"/>
      <w:r w:rsidR="004A0117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на информационном стенде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04502" w:rsidRDefault="00404502" w:rsidP="00404502">
      <w:pPr>
        <w:pStyle w:val="a7"/>
        <w:ind w:left="-18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0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 комиссию планово-бюджетную и по социальным вопросам.</w:t>
      </w:r>
    </w:p>
    <w:p w:rsidR="00404502" w:rsidRDefault="00404502" w:rsidP="004045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04502" w:rsidRDefault="004A0117" w:rsidP="00404502">
      <w:pPr>
        <w:pStyle w:val="a7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И.А.Беккер.</w:t>
      </w:r>
    </w:p>
    <w:p w:rsidR="00404502" w:rsidRDefault="00404502" w:rsidP="00404502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Антикоррупционная</w:t>
      </w:r>
      <w:proofErr w:type="spellEnd"/>
      <w:r>
        <w:rPr>
          <w:sz w:val="20"/>
          <w:szCs w:val="20"/>
        </w:rPr>
        <w:t xml:space="preserve"> экспертиза проекта муниципального правового акта проведена. </w:t>
      </w:r>
      <w:proofErr w:type="spellStart"/>
      <w:r>
        <w:rPr>
          <w:sz w:val="20"/>
          <w:szCs w:val="20"/>
        </w:rPr>
        <w:t>Коррупциогенных</w:t>
      </w:r>
      <w:proofErr w:type="spellEnd"/>
      <w:r>
        <w:rPr>
          <w:sz w:val="20"/>
          <w:szCs w:val="20"/>
        </w:rPr>
        <w:t xml:space="preserve">  факторов  не  выявлено.</w:t>
      </w:r>
    </w:p>
    <w:p w:rsidR="00404502" w:rsidRDefault="00404502" w:rsidP="00404502">
      <w:pPr>
        <w:ind w:left="-360"/>
        <w:jc w:val="both"/>
        <w:rPr>
          <w:sz w:val="20"/>
          <w:szCs w:val="20"/>
        </w:rPr>
      </w:pPr>
    </w:p>
    <w:p w:rsidR="00E9130A" w:rsidRDefault="00404502" w:rsidP="00E9130A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 сельсовета                             </w:t>
      </w:r>
      <w:r w:rsidR="00E9130A">
        <w:rPr>
          <w:sz w:val="20"/>
          <w:szCs w:val="20"/>
        </w:rPr>
        <w:t xml:space="preserve">                                                                                  </w:t>
      </w:r>
      <w:proofErr w:type="spellStart"/>
      <w:r w:rsidR="00E9130A">
        <w:rPr>
          <w:sz w:val="20"/>
          <w:szCs w:val="20"/>
        </w:rPr>
        <w:t>С.А.Реунов</w:t>
      </w:r>
      <w:proofErr w:type="spellEnd"/>
    </w:p>
    <w:p w:rsidR="00404502" w:rsidRPr="00E9130A" w:rsidRDefault="00404502" w:rsidP="00E9130A">
      <w:pPr>
        <w:ind w:left="-360"/>
        <w:jc w:val="right"/>
        <w:rPr>
          <w:sz w:val="28"/>
          <w:szCs w:val="28"/>
        </w:rPr>
      </w:pPr>
      <w:r w:rsidRPr="00E9130A">
        <w:rPr>
          <w:sz w:val="28"/>
          <w:szCs w:val="28"/>
        </w:rPr>
        <w:lastRenderedPageBreak/>
        <w:t xml:space="preserve">Принято </w:t>
      </w:r>
    </w:p>
    <w:p w:rsidR="00D12FA2" w:rsidRDefault="00404502" w:rsidP="00D12FA2">
      <w:pPr>
        <w:pStyle w:val="a5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404502" w:rsidRDefault="00E9130A" w:rsidP="00D12FA2">
      <w:pPr>
        <w:pStyle w:val="a5"/>
        <w:tabs>
          <w:tab w:val="left" w:pos="2478"/>
        </w:tabs>
        <w:ind w:left="6237"/>
        <w:jc w:val="right"/>
        <w:rPr>
          <w:szCs w:val="28"/>
        </w:rPr>
      </w:pPr>
      <w:r>
        <w:rPr>
          <w:szCs w:val="28"/>
        </w:rPr>
        <w:t xml:space="preserve">от </w:t>
      </w:r>
      <w:r w:rsidR="00D12FA2">
        <w:rPr>
          <w:szCs w:val="28"/>
        </w:rPr>
        <w:t>_____________</w:t>
      </w:r>
      <w:r w:rsidR="00D5607E">
        <w:rPr>
          <w:szCs w:val="28"/>
        </w:rPr>
        <w:t xml:space="preserve"> </w:t>
      </w:r>
      <w:r w:rsidR="00404502">
        <w:rPr>
          <w:szCs w:val="28"/>
        </w:rPr>
        <w:t>№</w:t>
      </w:r>
    </w:p>
    <w:p w:rsidR="00404502" w:rsidRDefault="00404502" w:rsidP="00404502">
      <w:pPr>
        <w:pStyle w:val="a5"/>
        <w:tabs>
          <w:tab w:val="left" w:pos="2478"/>
        </w:tabs>
        <w:ind w:left="6237"/>
        <w:rPr>
          <w:szCs w:val="28"/>
        </w:rPr>
      </w:pPr>
    </w:p>
    <w:p w:rsidR="00404502" w:rsidRDefault="00404502" w:rsidP="00404502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4A0117" w:rsidRPr="004A0117" w:rsidRDefault="00404502" w:rsidP="004A0117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4A0117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A01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="004A0117" w:rsidRPr="004A0117">
        <w:rPr>
          <w:rFonts w:ascii="Times New Roman" w:hAnsi="Times New Roman"/>
          <w:sz w:val="28"/>
          <w:szCs w:val="28"/>
        </w:rPr>
        <w:t>от  28.12.2023 № 43 «</w:t>
      </w:r>
      <w:r w:rsidR="004A0117" w:rsidRPr="004A0117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</w:t>
      </w:r>
    </w:p>
    <w:p w:rsidR="004A0117" w:rsidRPr="004A0117" w:rsidRDefault="004A0117" w:rsidP="004A0117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4A0117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Pr="004A0117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Pr="004A0117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</w:t>
      </w:r>
    </w:p>
    <w:p w:rsidR="00404502" w:rsidRDefault="00404502" w:rsidP="00404502">
      <w:pPr>
        <w:jc w:val="both"/>
      </w:pPr>
    </w:p>
    <w:p w:rsidR="00404502" w:rsidRDefault="00404502" w:rsidP="00404502">
      <w:pPr>
        <w:pStyle w:val="a7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04502" w:rsidRPr="004A0117" w:rsidRDefault="00404502" w:rsidP="004A0117">
      <w:pPr>
        <w:pStyle w:val="a7"/>
        <w:ind w:left="-360"/>
        <w:rPr>
          <w:rFonts w:ascii="Times New Roman" w:hAnsi="Times New Roman"/>
          <w:bCs/>
          <w:sz w:val="28"/>
          <w:szCs w:val="28"/>
        </w:rPr>
      </w:pPr>
      <w:r w:rsidRPr="004A0117">
        <w:rPr>
          <w:rFonts w:ascii="Times New Roman" w:hAnsi="Times New Roman"/>
          <w:sz w:val="28"/>
          <w:szCs w:val="28"/>
        </w:rPr>
        <w:t xml:space="preserve">1.Внести  в   решение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 сельского  Совета   народных депутатов </w:t>
      </w:r>
      <w:proofErr w:type="spellStart"/>
      <w:r w:rsidRPr="004A011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A011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4A0117">
        <w:rPr>
          <w:rFonts w:ascii="Times New Roman" w:hAnsi="Times New Roman"/>
          <w:sz w:val="28"/>
          <w:szCs w:val="28"/>
        </w:rPr>
        <w:t xml:space="preserve"> района Алтайского края   </w:t>
      </w:r>
      <w:r w:rsidR="004A0117" w:rsidRPr="004A0117">
        <w:rPr>
          <w:rFonts w:ascii="Times New Roman" w:hAnsi="Times New Roman"/>
          <w:sz w:val="28"/>
          <w:szCs w:val="28"/>
        </w:rPr>
        <w:t>от  28.12.2023 № 43 «</w:t>
      </w:r>
      <w:r w:rsidR="004A0117" w:rsidRPr="004A0117"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Воронихинского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4A0117" w:rsidRPr="004A0117">
        <w:rPr>
          <w:rFonts w:ascii="Times New Roman" w:hAnsi="Times New Roman"/>
          <w:bCs/>
          <w:sz w:val="28"/>
          <w:szCs w:val="28"/>
        </w:rPr>
        <w:t>Ребрихинского</w:t>
      </w:r>
      <w:proofErr w:type="spellEnd"/>
      <w:r w:rsidR="004A0117" w:rsidRPr="004A0117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 w:rsidR="004A0117" w:rsidRPr="004A0117">
        <w:rPr>
          <w:rFonts w:ascii="Times New Roman" w:hAnsi="Times New Roman"/>
        </w:rPr>
        <w:t xml:space="preserve"> </w:t>
      </w:r>
      <w:r w:rsidR="004A0117" w:rsidRPr="004A0117">
        <w:rPr>
          <w:rFonts w:ascii="Times New Roman" w:hAnsi="Times New Roman"/>
          <w:bCs/>
          <w:sz w:val="28"/>
          <w:szCs w:val="28"/>
        </w:rPr>
        <w:t>на 2024 год и на плановый период 2025 и 2026 годов</w:t>
      </w:r>
      <w:r w:rsidR="004A0117" w:rsidRPr="004A0117">
        <w:rPr>
          <w:rFonts w:ascii="Times New Roman" w:hAnsi="Times New Roman"/>
          <w:sz w:val="28"/>
          <w:szCs w:val="28"/>
        </w:rPr>
        <w:t>»</w:t>
      </w:r>
      <w:r w:rsidR="004A0117">
        <w:rPr>
          <w:rFonts w:ascii="Times New Roman" w:hAnsi="Times New Roman"/>
          <w:sz w:val="28"/>
          <w:szCs w:val="28"/>
        </w:rPr>
        <w:t xml:space="preserve"> </w:t>
      </w:r>
      <w:r w:rsidRPr="004A0117">
        <w:rPr>
          <w:rFonts w:ascii="Times New Roman" w:hAnsi="Times New Roman"/>
          <w:sz w:val="28"/>
          <w:szCs w:val="28"/>
        </w:rPr>
        <w:t>следующие  изменения:</w:t>
      </w:r>
    </w:p>
    <w:p w:rsidR="00404502" w:rsidRDefault="00404502" w:rsidP="00404502">
      <w:pPr>
        <w:autoSpaceDE w:val="0"/>
        <w:autoSpaceDN w:val="0"/>
        <w:adjustRightInd w:val="0"/>
        <w:ind w:left="-360" w:firstLine="360"/>
        <w:jc w:val="both"/>
        <w:rPr>
          <w:sz w:val="28"/>
          <w:szCs w:val="28"/>
        </w:rPr>
      </w:pP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</w:t>
      </w:r>
      <w:r w:rsidRPr="007B6CB4">
        <w:rPr>
          <w:bCs/>
          <w:szCs w:val="28"/>
        </w:rPr>
        <w:t>1</w:t>
      </w:r>
      <w:r>
        <w:rPr>
          <w:b w:val="0"/>
          <w:bCs/>
          <w:szCs w:val="28"/>
        </w:rPr>
        <w:t>. подпункт 1.1. пункта 1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«1.1. прогнозируемый общий объем доходов бюджета в сумме </w:t>
      </w:r>
      <w:r w:rsidR="00D12FA2" w:rsidRPr="00D12FA2">
        <w:rPr>
          <w:b w:val="0"/>
          <w:color w:val="000000"/>
          <w:szCs w:val="28"/>
        </w:rPr>
        <w:t>2307,2</w:t>
      </w:r>
      <w:r w:rsidR="00D12FA2" w:rsidRPr="00BB289A">
        <w:rPr>
          <w:color w:val="000000"/>
          <w:szCs w:val="28"/>
        </w:rPr>
        <w:t xml:space="preserve"> </w:t>
      </w:r>
      <w:r>
        <w:rPr>
          <w:b w:val="0"/>
          <w:bCs/>
          <w:szCs w:val="28"/>
        </w:rPr>
        <w:t xml:space="preserve">тыс. рублей, в том числе объем иных межбюджетных трансфертов, получаемых из других бюджетов, в сумме </w:t>
      </w:r>
      <w:r w:rsidR="00D12FA2" w:rsidRPr="00D12FA2">
        <w:rPr>
          <w:b w:val="0"/>
          <w:color w:val="000000"/>
          <w:szCs w:val="28"/>
        </w:rPr>
        <w:t>1365,2</w:t>
      </w:r>
      <w:r w:rsidR="00D12FA2" w:rsidRPr="00BB289A">
        <w:rPr>
          <w:color w:val="000000"/>
          <w:szCs w:val="28"/>
        </w:rPr>
        <w:t xml:space="preserve"> </w:t>
      </w:r>
      <w:r>
        <w:rPr>
          <w:b w:val="0"/>
          <w:bCs/>
          <w:szCs w:val="28"/>
        </w:rPr>
        <w:t>тыс. рублей »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     2)</w:t>
      </w:r>
      <w:r>
        <w:rPr>
          <w:b w:val="0"/>
          <w:bCs/>
          <w:szCs w:val="28"/>
        </w:rPr>
        <w:t xml:space="preserve"> подпункт 1.2. пункта 1  статьи 1 изложить в следующей редакции: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«1.2. общий о</w:t>
      </w:r>
      <w:r w:rsidR="001154B8">
        <w:rPr>
          <w:b w:val="0"/>
          <w:bCs/>
          <w:szCs w:val="28"/>
        </w:rPr>
        <w:t>бъем расходов бюджета в сумм</w:t>
      </w:r>
      <w:r w:rsidR="007632C7">
        <w:rPr>
          <w:b w:val="0"/>
          <w:bCs/>
          <w:szCs w:val="28"/>
        </w:rPr>
        <w:t xml:space="preserve">е </w:t>
      </w:r>
      <w:r w:rsidR="0095555D" w:rsidRPr="00D12FA2">
        <w:rPr>
          <w:b w:val="0"/>
          <w:color w:val="000000"/>
          <w:szCs w:val="28"/>
        </w:rPr>
        <w:t>2307,2</w:t>
      </w:r>
      <w:r w:rsidR="0095555D" w:rsidRPr="00BB289A">
        <w:rPr>
          <w:color w:val="000000"/>
          <w:szCs w:val="28"/>
        </w:rPr>
        <w:t xml:space="preserve"> </w:t>
      </w:r>
      <w:r>
        <w:rPr>
          <w:b w:val="0"/>
          <w:bCs/>
          <w:szCs w:val="28"/>
        </w:rPr>
        <w:t>тыс. рублей.</w:t>
      </w:r>
    </w:p>
    <w:p w:rsidR="00404502" w:rsidRDefault="00404502" w:rsidP="00404502">
      <w:pPr>
        <w:jc w:val="both"/>
        <w:rPr>
          <w:b/>
          <w:bCs/>
          <w:szCs w:val="28"/>
        </w:rPr>
      </w:pPr>
      <w:r w:rsidRPr="007B6CB4">
        <w:rPr>
          <w:bCs/>
          <w:sz w:val="28"/>
          <w:szCs w:val="28"/>
        </w:rPr>
        <w:t xml:space="preserve">    </w:t>
      </w:r>
      <w:r w:rsidRPr="007B6CB4">
        <w:rPr>
          <w:b/>
          <w:bCs/>
          <w:sz w:val="28"/>
          <w:szCs w:val="28"/>
        </w:rPr>
        <w:t>2</w:t>
      </w:r>
      <w:r w:rsidRPr="007B6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Приложение  № 3</w:t>
      </w:r>
      <w:r>
        <w:rPr>
          <w:b/>
          <w:bCs/>
          <w:szCs w:val="28"/>
        </w:rPr>
        <w:t xml:space="preserve"> «</w:t>
      </w: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7632C7">
        <w:rPr>
          <w:sz w:val="28"/>
          <w:szCs w:val="28"/>
        </w:rPr>
        <w:t>жета сельского поселения на 2024</w:t>
      </w:r>
      <w:r>
        <w:rPr>
          <w:sz w:val="28"/>
          <w:szCs w:val="28"/>
        </w:rPr>
        <w:t xml:space="preserve">  год</w:t>
      </w:r>
      <w:r>
        <w:rPr>
          <w:b/>
          <w:bCs/>
          <w:szCs w:val="28"/>
        </w:rPr>
        <w:t xml:space="preserve"> </w:t>
      </w:r>
      <w:r>
        <w:rPr>
          <w:bCs/>
          <w:sz w:val="28"/>
          <w:szCs w:val="28"/>
        </w:rPr>
        <w:t>к решению изложить в новой редакции (приложение  прилагается)</w:t>
      </w:r>
      <w:r>
        <w:rPr>
          <w:b/>
          <w:bCs/>
          <w:szCs w:val="28"/>
        </w:rPr>
        <w:t xml:space="preserve">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3</w:t>
      </w:r>
      <w:r>
        <w:rPr>
          <w:b w:val="0"/>
          <w:bCs/>
          <w:szCs w:val="28"/>
        </w:rPr>
        <w:t>. Приложение  № 5 «Ведомственная структура расходов бюд</w:t>
      </w:r>
      <w:r w:rsidR="007632C7">
        <w:rPr>
          <w:b w:val="0"/>
          <w:bCs/>
          <w:szCs w:val="28"/>
        </w:rPr>
        <w:t>жета сельского поселения на 2024</w:t>
      </w:r>
      <w:r>
        <w:rPr>
          <w:b w:val="0"/>
          <w:bCs/>
          <w:szCs w:val="28"/>
        </w:rPr>
        <w:t xml:space="preserve"> год» изложить в новой редакции (приложение  прилагается) 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</w:t>
      </w:r>
      <w:r>
        <w:rPr>
          <w:bCs/>
          <w:szCs w:val="28"/>
        </w:rPr>
        <w:t xml:space="preserve"> 4</w:t>
      </w:r>
      <w:r>
        <w:rPr>
          <w:b w:val="0"/>
          <w:bCs/>
          <w:szCs w:val="28"/>
        </w:rPr>
        <w:t>. Приложение № 7 «Распределение бюджетных ассигнований по разделам, подразделам, целевым статьям, группам (группам и по</w:t>
      </w:r>
      <w:r w:rsidR="007632C7">
        <w:rPr>
          <w:b w:val="0"/>
          <w:bCs/>
          <w:szCs w:val="28"/>
        </w:rPr>
        <w:t>дгруппам) видам расходов на 2024</w:t>
      </w:r>
      <w:r>
        <w:rPr>
          <w:b w:val="0"/>
          <w:bCs/>
          <w:szCs w:val="28"/>
        </w:rPr>
        <w:t xml:space="preserve"> год»   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Cs/>
          <w:szCs w:val="28"/>
        </w:rPr>
        <w:lastRenderedPageBreak/>
        <w:t xml:space="preserve">   5</w:t>
      </w:r>
      <w:r>
        <w:rPr>
          <w:b w:val="0"/>
          <w:bCs/>
          <w:szCs w:val="28"/>
        </w:rPr>
        <w:t xml:space="preserve">. Приложение № 1 к пояснительной записке «Объем поступлений доходов бюджета муниципального образования </w:t>
      </w:r>
      <w:proofErr w:type="spellStart"/>
      <w:r>
        <w:rPr>
          <w:b w:val="0"/>
          <w:bCs/>
          <w:szCs w:val="28"/>
        </w:rPr>
        <w:t>Воронихинский</w:t>
      </w:r>
      <w:proofErr w:type="spellEnd"/>
      <w:r>
        <w:rPr>
          <w:b w:val="0"/>
          <w:bCs/>
          <w:szCs w:val="28"/>
        </w:rPr>
        <w:t xml:space="preserve"> сельсовет </w:t>
      </w:r>
      <w:proofErr w:type="spellStart"/>
      <w:r>
        <w:rPr>
          <w:b w:val="0"/>
          <w:bCs/>
          <w:szCs w:val="28"/>
        </w:rPr>
        <w:t>Ребрихинског</w:t>
      </w:r>
      <w:r w:rsidR="00696BB2">
        <w:rPr>
          <w:b w:val="0"/>
          <w:bCs/>
          <w:szCs w:val="28"/>
        </w:rPr>
        <w:t>о</w:t>
      </w:r>
      <w:proofErr w:type="spellEnd"/>
      <w:r w:rsidR="00696BB2">
        <w:rPr>
          <w:b w:val="0"/>
          <w:bCs/>
          <w:szCs w:val="28"/>
        </w:rPr>
        <w:t xml:space="preserve"> района Алтайского края на 2023</w:t>
      </w:r>
      <w:r>
        <w:rPr>
          <w:b w:val="0"/>
          <w:bCs/>
          <w:szCs w:val="28"/>
        </w:rPr>
        <w:t xml:space="preserve"> год» к решению «О бюд</w:t>
      </w:r>
      <w:r w:rsidR="007632C7">
        <w:rPr>
          <w:b w:val="0"/>
          <w:bCs/>
          <w:szCs w:val="28"/>
        </w:rPr>
        <w:t>жете сельского поселения на 2024</w:t>
      </w:r>
      <w:r>
        <w:rPr>
          <w:b w:val="0"/>
          <w:bCs/>
          <w:szCs w:val="28"/>
        </w:rPr>
        <w:t xml:space="preserve"> год» от </w:t>
      </w:r>
      <w:r w:rsidR="007632C7">
        <w:rPr>
          <w:b w:val="0"/>
          <w:szCs w:val="28"/>
        </w:rPr>
        <w:t>28.12.2023 № 43</w:t>
      </w:r>
      <w:r w:rsidR="00696BB2" w:rsidRPr="00696BB2">
        <w:rPr>
          <w:b w:val="0"/>
          <w:szCs w:val="28"/>
        </w:rPr>
        <w:t xml:space="preserve"> </w:t>
      </w:r>
      <w:r>
        <w:rPr>
          <w:b w:val="0"/>
          <w:bCs/>
          <w:szCs w:val="28"/>
        </w:rPr>
        <w:t>изложить в новой редакции (приложение  прилагается).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  <w:r>
        <w:rPr>
          <w:bCs/>
          <w:szCs w:val="28"/>
        </w:rPr>
        <w:t>6</w:t>
      </w:r>
      <w:r>
        <w:rPr>
          <w:b w:val="0"/>
          <w:bCs/>
          <w:szCs w:val="28"/>
        </w:rPr>
        <w:t>.</w:t>
      </w:r>
      <w:r w:rsidR="00696BB2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Действие настоящего решения распространяется на правоотношения, возникшие с 1 января 202</w:t>
      </w:r>
      <w:r w:rsidR="007632C7">
        <w:rPr>
          <w:b w:val="0"/>
          <w:bCs/>
          <w:szCs w:val="28"/>
        </w:rPr>
        <w:t>4</w:t>
      </w:r>
      <w:r>
        <w:rPr>
          <w:b w:val="0"/>
          <w:bCs/>
          <w:szCs w:val="28"/>
        </w:rPr>
        <w:t xml:space="preserve"> год.</w:t>
      </w:r>
    </w:p>
    <w:p w:rsidR="00404502" w:rsidRDefault="00404502" w:rsidP="00404502">
      <w:pPr>
        <w:pStyle w:val="a3"/>
        <w:jc w:val="both"/>
        <w:rPr>
          <w:b w:val="0"/>
          <w:bCs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404502" w:rsidRDefault="00404502" w:rsidP="00404502">
      <w:pPr>
        <w:rPr>
          <w:sz w:val="28"/>
          <w:szCs w:val="28"/>
        </w:rPr>
      </w:pPr>
    </w:p>
    <w:p w:rsidR="00D12FA2" w:rsidRDefault="00404502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</w:t>
      </w:r>
      <w:r w:rsidR="00D5607E">
        <w:rPr>
          <w:sz w:val="28"/>
          <w:szCs w:val="28"/>
        </w:rPr>
        <w:t xml:space="preserve">                   </w:t>
      </w:r>
      <w:r w:rsidR="00D12FA2">
        <w:rPr>
          <w:sz w:val="28"/>
          <w:szCs w:val="28"/>
        </w:rPr>
        <w:t xml:space="preserve">  С.А. </w:t>
      </w:r>
      <w:proofErr w:type="spellStart"/>
      <w:r w:rsidR="00D12FA2">
        <w:rPr>
          <w:sz w:val="28"/>
          <w:szCs w:val="28"/>
        </w:rPr>
        <w:t>Реунов</w:t>
      </w:r>
      <w:proofErr w:type="spellEnd"/>
      <w:r w:rsidR="00D12FA2">
        <w:rPr>
          <w:sz w:val="28"/>
          <w:szCs w:val="28"/>
        </w:rPr>
        <w:t xml:space="preserve">                                             </w:t>
      </w:r>
      <w:r w:rsidR="00D5607E">
        <w:rPr>
          <w:sz w:val="28"/>
          <w:szCs w:val="28"/>
        </w:rPr>
        <w:t xml:space="preserve">       </w:t>
      </w:r>
    </w:p>
    <w:p w:rsidR="00D5607E" w:rsidRDefault="00D5607E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4502">
        <w:rPr>
          <w:sz w:val="28"/>
          <w:szCs w:val="28"/>
        </w:rPr>
        <w:t>№</w:t>
      </w:r>
      <w:r w:rsidR="00D12FA2">
        <w:rPr>
          <w:sz w:val="28"/>
          <w:szCs w:val="28"/>
        </w:rPr>
        <w:t xml:space="preserve">          _________________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404502">
        <w:rPr>
          <w:sz w:val="28"/>
          <w:szCs w:val="28"/>
        </w:rPr>
        <w:t xml:space="preserve">                 </w:t>
      </w:r>
    </w:p>
    <w:p w:rsidR="00404502" w:rsidRDefault="00D5607E" w:rsidP="004045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04502" w:rsidRDefault="00404502" w:rsidP="00404502">
      <w:r>
        <w:t xml:space="preserve">                           </w:t>
      </w:r>
    </w:p>
    <w:p w:rsidR="00404502" w:rsidRDefault="00404502" w:rsidP="00404502">
      <w:pPr>
        <w:rPr>
          <w:sz w:val="20"/>
          <w:szCs w:val="20"/>
        </w:rPr>
      </w:pPr>
    </w:p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404502" w:rsidRDefault="00404502" w:rsidP="00404502"/>
    <w:p w:rsidR="00E9130A" w:rsidRDefault="00E9130A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/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</w:rPr>
      </w:pPr>
    </w:p>
    <w:p w:rsidR="00404502" w:rsidRDefault="00404502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E9130A" w:rsidRPr="00282A81" w:rsidRDefault="00E9130A" w:rsidP="00404502">
      <w:pPr>
        <w:pStyle w:val="ConsPlusTitle"/>
        <w:ind w:right="99"/>
        <w:jc w:val="right"/>
        <w:rPr>
          <w:b w:val="0"/>
          <w:sz w:val="28"/>
          <w:szCs w:val="28"/>
        </w:rPr>
      </w:pPr>
    </w:p>
    <w:sectPr w:rsidR="00E9130A" w:rsidRPr="00282A81" w:rsidSect="00696BB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083" w:rsidRDefault="009D2083" w:rsidP="00404502">
      <w:r>
        <w:separator/>
      </w:r>
    </w:p>
  </w:endnote>
  <w:endnote w:type="continuationSeparator" w:id="0">
    <w:p w:rsidR="009D2083" w:rsidRDefault="009D2083" w:rsidP="0040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083" w:rsidRDefault="009D2083" w:rsidP="00404502">
      <w:r>
        <w:separator/>
      </w:r>
    </w:p>
  </w:footnote>
  <w:footnote w:type="continuationSeparator" w:id="0">
    <w:p w:rsidR="009D2083" w:rsidRDefault="009D2083" w:rsidP="0040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502"/>
    <w:rsid w:val="000C1974"/>
    <w:rsid w:val="000C640E"/>
    <w:rsid w:val="001111B0"/>
    <w:rsid w:val="001154B8"/>
    <w:rsid w:val="001738D8"/>
    <w:rsid w:val="00177B8E"/>
    <w:rsid w:val="001974A4"/>
    <w:rsid w:val="001F1FF4"/>
    <w:rsid w:val="00210E17"/>
    <w:rsid w:val="00242DED"/>
    <w:rsid w:val="002535C8"/>
    <w:rsid w:val="002979DF"/>
    <w:rsid w:val="002F2E6F"/>
    <w:rsid w:val="00301776"/>
    <w:rsid w:val="003657B8"/>
    <w:rsid w:val="003C7149"/>
    <w:rsid w:val="003D7C23"/>
    <w:rsid w:val="003F4B1D"/>
    <w:rsid w:val="003F6ECF"/>
    <w:rsid w:val="00404502"/>
    <w:rsid w:val="00427BEA"/>
    <w:rsid w:val="004A0117"/>
    <w:rsid w:val="00501EA5"/>
    <w:rsid w:val="005068CE"/>
    <w:rsid w:val="00527FFA"/>
    <w:rsid w:val="00592192"/>
    <w:rsid w:val="00682E98"/>
    <w:rsid w:val="00696BB2"/>
    <w:rsid w:val="00697B74"/>
    <w:rsid w:val="006B5303"/>
    <w:rsid w:val="00711CED"/>
    <w:rsid w:val="007632C7"/>
    <w:rsid w:val="00786254"/>
    <w:rsid w:val="007A0AAE"/>
    <w:rsid w:val="008555C6"/>
    <w:rsid w:val="008F06E2"/>
    <w:rsid w:val="00925000"/>
    <w:rsid w:val="00946E56"/>
    <w:rsid w:val="0095555D"/>
    <w:rsid w:val="00966997"/>
    <w:rsid w:val="009D2083"/>
    <w:rsid w:val="009D5285"/>
    <w:rsid w:val="00A655D5"/>
    <w:rsid w:val="00B55F72"/>
    <w:rsid w:val="00BF4EEA"/>
    <w:rsid w:val="00C108DE"/>
    <w:rsid w:val="00CD1BF3"/>
    <w:rsid w:val="00D12FA2"/>
    <w:rsid w:val="00D243E9"/>
    <w:rsid w:val="00D5607E"/>
    <w:rsid w:val="00DD2719"/>
    <w:rsid w:val="00E32DDC"/>
    <w:rsid w:val="00E37562"/>
    <w:rsid w:val="00E50EC4"/>
    <w:rsid w:val="00E55AD0"/>
    <w:rsid w:val="00E9130A"/>
    <w:rsid w:val="00EA38E1"/>
    <w:rsid w:val="00EF68FD"/>
    <w:rsid w:val="00F15002"/>
    <w:rsid w:val="00F706F6"/>
    <w:rsid w:val="00F854BD"/>
    <w:rsid w:val="00FD4EF1"/>
    <w:rsid w:val="00FE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0450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045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04502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04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4045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0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4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40450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404502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404502"/>
    <w:rPr>
      <w:rFonts w:ascii="Times New Roman" w:hAnsi="Times New Roman" w:cs="Times New Roman"/>
      <w:sz w:val="22"/>
      <w:szCs w:val="22"/>
    </w:rPr>
  </w:style>
  <w:style w:type="character" w:styleId="ac">
    <w:name w:val="footnote reference"/>
    <w:semiHidden/>
    <w:unhideWhenUsed/>
    <w:rsid w:val="0040450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4502"/>
    <w:pPr>
      <w:jc w:val="both"/>
    </w:pPr>
    <w:rPr>
      <w:rFonts w:ascii="Segoe UI" w:eastAsia="Arial" w:hAnsi="Segoe UI"/>
      <w:sz w:val="18"/>
      <w:szCs w:val="18"/>
      <w:lang w:val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04502"/>
    <w:rPr>
      <w:rFonts w:ascii="Segoe UI" w:eastAsia="Arial" w:hAnsi="Segoe UI" w:cs="Times New Roman"/>
      <w:sz w:val="18"/>
      <w:szCs w:val="18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7862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62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2023-04-24T02:31:00Z</cp:lastPrinted>
  <dcterms:created xsi:type="dcterms:W3CDTF">2024-05-22T02:48:00Z</dcterms:created>
  <dcterms:modified xsi:type="dcterms:W3CDTF">2024-10-21T03:54:00Z</dcterms:modified>
</cp:coreProperties>
</file>