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D3" w:rsidRDefault="00B73ED3" w:rsidP="00B73ED3">
      <w:pPr>
        <w:rPr>
          <w:sz w:val="28"/>
          <w:szCs w:val="28"/>
        </w:rPr>
      </w:pPr>
    </w:p>
    <w:p w:rsidR="00B73ED3" w:rsidRDefault="00B73ED3" w:rsidP="00B604B2">
      <w:pPr>
        <w:jc w:val="center"/>
        <w:rPr>
          <w:sz w:val="28"/>
          <w:szCs w:val="28"/>
        </w:rPr>
      </w:pPr>
    </w:p>
    <w:p w:rsidR="00B73ED3" w:rsidRDefault="00BB145C" w:rsidP="00B604B2">
      <w:pPr>
        <w:jc w:val="center"/>
        <w:rPr>
          <w:sz w:val="28"/>
          <w:szCs w:val="28"/>
        </w:rPr>
      </w:pPr>
      <w:r>
        <w:rPr>
          <w:noProof/>
        </w:rPr>
        <w:drawing>
          <wp:inline distT="0" distB="0" distL="0" distR="0">
            <wp:extent cx="102870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28700" cy="819150"/>
                    </a:xfrm>
                    <a:prstGeom prst="rect">
                      <a:avLst/>
                    </a:prstGeom>
                    <a:noFill/>
                    <a:ln w="9525">
                      <a:noFill/>
                      <a:miter lim="800000"/>
                      <a:headEnd/>
                      <a:tailEnd/>
                    </a:ln>
                  </pic:spPr>
                </pic:pic>
              </a:graphicData>
            </a:graphic>
          </wp:inline>
        </w:drawing>
      </w:r>
    </w:p>
    <w:p w:rsidR="00811BAB" w:rsidRDefault="00811BAB" w:rsidP="00F37005">
      <w:pPr>
        <w:rPr>
          <w:sz w:val="28"/>
          <w:szCs w:val="28"/>
        </w:rPr>
      </w:pPr>
    </w:p>
    <w:p w:rsidR="00BE743A" w:rsidRDefault="00001AAB" w:rsidP="00B604B2">
      <w:pPr>
        <w:jc w:val="center"/>
        <w:rPr>
          <w:sz w:val="28"/>
          <w:szCs w:val="28"/>
        </w:rPr>
      </w:pPr>
      <w:r>
        <w:rPr>
          <w:sz w:val="28"/>
          <w:szCs w:val="28"/>
        </w:rPr>
        <w:t>АДМИНИСТРАЦИЯ ВОРОНИХИНСКОГОГ</w:t>
      </w:r>
      <w:r w:rsidR="008F549B">
        <w:rPr>
          <w:sz w:val="28"/>
          <w:szCs w:val="28"/>
        </w:rPr>
        <w:t xml:space="preserve"> СЕЛЬСОВЕТА</w:t>
      </w:r>
    </w:p>
    <w:p w:rsidR="008F549B" w:rsidRDefault="008F549B" w:rsidP="00B604B2">
      <w:pPr>
        <w:jc w:val="center"/>
        <w:rPr>
          <w:sz w:val="28"/>
          <w:szCs w:val="28"/>
        </w:rPr>
      </w:pPr>
      <w:r>
        <w:rPr>
          <w:sz w:val="28"/>
          <w:szCs w:val="28"/>
        </w:rPr>
        <w:t>РЕБРИХИНСКОГО РАЙОНА АЛТАЙСКОГО КРАЯ</w:t>
      </w:r>
    </w:p>
    <w:p w:rsidR="008F549B" w:rsidRDefault="008F549B" w:rsidP="00B73ED3">
      <w:pPr>
        <w:rPr>
          <w:sz w:val="28"/>
          <w:szCs w:val="28"/>
        </w:rPr>
      </w:pPr>
    </w:p>
    <w:p w:rsidR="00811BAB" w:rsidRPr="00001AAB" w:rsidRDefault="00FE3830" w:rsidP="00B604B2">
      <w:pPr>
        <w:jc w:val="center"/>
        <w:rPr>
          <w:b/>
          <w:sz w:val="28"/>
          <w:szCs w:val="28"/>
        </w:rPr>
      </w:pPr>
      <w:r w:rsidRPr="00001AAB">
        <w:rPr>
          <w:b/>
          <w:sz w:val="28"/>
          <w:szCs w:val="28"/>
        </w:rPr>
        <w:t>ПОСТАНОВЛЕНИЕ</w:t>
      </w:r>
      <w:r w:rsidR="00BB145C">
        <w:rPr>
          <w:b/>
          <w:sz w:val="28"/>
          <w:szCs w:val="28"/>
        </w:rPr>
        <w:t xml:space="preserve">      </w:t>
      </w:r>
    </w:p>
    <w:p w:rsidR="00F37005" w:rsidRDefault="002A3AE4" w:rsidP="008F549B">
      <w:pPr>
        <w:ind w:left="70"/>
        <w:rPr>
          <w:sz w:val="28"/>
          <w:szCs w:val="28"/>
        </w:rPr>
      </w:pPr>
      <w:r>
        <w:rPr>
          <w:sz w:val="28"/>
          <w:szCs w:val="28"/>
        </w:rPr>
        <w:t xml:space="preserve">  </w:t>
      </w:r>
    </w:p>
    <w:p w:rsidR="00F37005" w:rsidRDefault="00917750" w:rsidP="008F549B">
      <w:pPr>
        <w:ind w:left="70"/>
        <w:rPr>
          <w:sz w:val="28"/>
          <w:szCs w:val="28"/>
        </w:rPr>
      </w:pPr>
      <w:r>
        <w:rPr>
          <w:sz w:val="28"/>
          <w:szCs w:val="28"/>
        </w:rPr>
        <w:t>06.12.2024 г.</w:t>
      </w:r>
      <w:r w:rsidR="00126E13">
        <w:rPr>
          <w:sz w:val="28"/>
          <w:szCs w:val="28"/>
        </w:rPr>
        <w:t xml:space="preserve">                                                                              </w:t>
      </w:r>
      <w:r w:rsidR="00001AAB">
        <w:rPr>
          <w:sz w:val="28"/>
          <w:szCs w:val="28"/>
        </w:rPr>
        <w:t xml:space="preserve">                  №</w:t>
      </w:r>
      <w:r>
        <w:rPr>
          <w:sz w:val="28"/>
          <w:szCs w:val="28"/>
        </w:rPr>
        <w:t>28</w:t>
      </w:r>
    </w:p>
    <w:p w:rsidR="008F549B" w:rsidRDefault="008F549B" w:rsidP="008F549B">
      <w:pPr>
        <w:ind w:left="70"/>
        <w:rPr>
          <w:sz w:val="28"/>
          <w:szCs w:val="28"/>
        </w:rPr>
      </w:pPr>
    </w:p>
    <w:p w:rsidR="008F549B" w:rsidRDefault="00001AAB" w:rsidP="008F549B">
      <w:pPr>
        <w:ind w:left="70"/>
        <w:jc w:val="center"/>
        <w:rPr>
          <w:sz w:val="28"/>
          <w:szCs w:val="28"/>
        </w:rPr>
      </w:pPr>
      <w:r>
        <w:rPr>
          <w:sz w:val="28"/>
          <w:szCs w:val="28"/>
        </w:rPr>
        <w:t>с</w:t>
      </w:r>
      <w:proofErr w:type="gramStart"/>
      <w:r>
        <w:rPr>
          <w:sz w:val="28"/>
          <w:szCs w:val="28"/>
        </w:rPr>
        <w:t>.В</w:t>
      </w:r>
      <w:proofErr w:type="gramEnd"/>
      <w:r>
        <w:rPr>
          <w:sz w:val="28"/>
          <w:szCs w:val="28"/>
        </w:rPr>
        <w:t>орониха</w:t>
      </w:r>
      <w:r w:rsidR="008F549B">
        <w:rPr>
          <w:sz w:val="28"/>
          <w:szCs w:val="28"/>
        </w:rPr>
        <w:t xml:space="preserve"> </w:t>
      </w:r>
    </w:p>
    <w:p w:rsidR="008F549B" w:rsidRDefault="008F549B" w:rsidP="00B73ED3">
      <w:pPr>
        <w:rPr>
          <w:sz w:val="28"/>
          <w:szCs w:val="28"/>
        </w:rPr>
      </w:pPr>
    </w:p>
    <w:p w:rsidR="00DA615E" w:rsidRPr="00B73ED3" w:rsidRDefault="002A3AE4" w:rsidP="00B73ED3">
      <w:pPr>
        <w:ind w:right="-1"/>
        <w:jc w:val="center"/>
        <w:rPr>
          <w:b/>
          <w:sz w:val="28"/>
          <w:szCs w:val="28"/>
        </w:rPr>
      </w:pPr>
      <w:r w:rsidRPr="00B73ED3">
        <w:rPr>
          <w:b/>
          <w:sz w:val="28"/>
          <w:szCs w:val="28"/>
        </w:rPr>
        <w:t xml:space="preserve">Об утверждении </w:t>
      </w:r>
      <w:proofErr w:type="gramStart"/>
      <w:r w:rsidRPr="00B73ED3">
        <w:rPr>
          <w:b/>
          <w:sz w:val="28"/>
          <w:szCs w:val="28"/>
        </w:rPr>
        <w:t>регламента</w:t>
      </w:r>
      <w:r w:rsidR="00730FA4" w:rsidRPr="00B73ED3">
        <w:rPr>
          <w:b/>
          <w:sz w:val="28"/>
          <w:szCs w:val="28"/>
        </w:rPr>
        <w:t xml:space="preserve"> </w:t>
      </w:r>
      <w:r w:rsidRPr="00B73ED3">
        <w:rPr>
          <w:b/>
          <w:sz w:val="28"/>
          <w:szCs w:val="28"/>
        </w:rPr>
        <w:t>реализации полномочий</w:t>
      </w:r>
      <w:r w:rsidR="00730FA4" w:rsidRPr="00B73ED3">
        <w:rPr>
          <w:b/>
          <w:sz w:val="28"/>
          <w:szCs w:val="28"/>
        </w:rPr>
        <w:t xml:space="preserve"> </w:t>
      </w:r>
      <w:r w:rsidRPr="00B73ED3">
        <w:rPr>
          <w:b/>
          <w:sz w:val="28"/>
          <w:szCs w:val="28"/>
        </w:rPr>
        <w:t>администратор</w:t>
      </w:r>
      <w:r w:rsidR="00730FA4" w:rsidRPr="00B73ED3">
        <w:rPr>
          <w:b/>
          <w:sz w:val="28"/>
          <w:szCs w:val="28"/>
        </w:rPr>
        <w:t>а</w:t>
      </w:r>
      <w:r w:rsidRPr="00B73ED3">
        <w:rPr>
          <w:b/>
          <w:sz w:val="28"/>
          <w:szCs w:val="28"/>
        </w:rPr>
        <w:t xml:space="preserve"> доходов</w:t>
      </w:r>
      <w:r w:rsidR="00730FA4" w:rsidRPr="00B73ED3">
        <w:rPr>
          <w:b/>
          <w:sz w:val="28"/>
          <w:szCs w:val="28"/>
        </w:rPr>
        <w:t xml:space="preserve"> </w:t>
      </w:r>
      <w:r w:rsidRPr="00B73ED3">
        <w:rPr>
          <w:b/>
          <w:sz w:val="28"/>
          <w:szCs w:val="28"/>
        </w:rPr>
        <w:t>бюджета</w:t>
      </w:r>
      <w:r w:rsidR="00863854" w:rsidRPr="00B73ED3">
        <w:rPr>
          <w:b/>
          <w:sz w:val="28"/>
          <w:szCs w:val="28"/>
        </w:rPr>
        <w:t xml:space="preserve"> поселения</w:t>
      </w:r>
      <w:proofErr w:type="gramEnd"/>
      <w:r w:rsidRPr="00B73ED3">
        <w:rPr>
          <w:b/>
          <w:sz w:val="28"/>
          <w:szCs w:val="28"/>
        </w:rPr>
        <w:t xml:space="preserve"> по взысканию</w:t>
      </w:r>
      <w:r w:rsidR="00730FA4" w:rsidRPr="00B73ED3">
        <w:rPr>
          <w:b/>
          <w:sz w:val="28"/>
          <w:szCs w:val="28"/>
        </w:rPr>
        <w:t xml:space="preserve"> </w:t>
      </w:r>
      <w:r w:rsidRPr="00B73ED3">
        <w:rPr>
          <w:b/>
          <w:sz w:val="28"/>
          <w:szCs w:val="28"/>
        </w:rPr>
        <w:t>дебиторской задолженности по</w:t>
      </w:r>
      <w:r w:rsidR="00730FA4" w:rsidRPr="00B73ED3">
        <w:rPr>
          <w:b/>
          <w:sz w:val="28"/>
          <w:szCs w:val="28"/>
        </w:rPr>
        <w:t xml:space="preserve"> </w:t>
      </w:r>
      <w:r w:rsidRPr="00B73ED3">
        <w:rPr>
          <w:b/>
          <w:sz w:val="28"/>
          <w:szCs w:val="28"/>
        </w:rPr>
        <w:t xml:space="preserve">платежам </w:t>
      </w:r>
      <w:r w:rsidR="005C5D6F" w:rsidRPr="00B73ED3">
        <w:rPr>
          <w:b/>
          <w:sz w:val="28"/>
          <w:szCs w:val="28"/>
        </w:rPr>
        <w:t>в</w:t>
      </w:r>
      <w:r w:rsidRPr="00B73ED3">
        <w:rPr>
          <w:b/>
          <w:sz w:val="28"/>
          <w:szCs w:val="28"/>
        </w:rPr>
        <w:t xml:space="preserve"> бюджет</w:t>
      </w:r>
      <w:r w:rsidR="00730FA4" w:rsidRPr="00B73ED3">
        <w:rPr>
          <w:b/>
          <w:sz w:val="28"/>
          <w:szCs w:val="28"/>
        </w:rPr>
        <w:t xml:space="preserve"> муниципального</w:t>
      </w:r>
      <w:r w:rsidR="000B406D" w:rsidRPr="00B73ED3">
        <w:rPr>
          <w:b/>
          <w:sz w:val="28"/>
          <w:szCs w:val="28"/>
        </w:rPr>
        <w:t xml:space="preserve"> </w:t>
      </w:r>
      <w:r w:rsidR="00730FA4" w:rsidRPr="00B73ED3">
        <w:rPr>
          <w:b/>
          <w:sz w:val="28"/>
          <w:szCs w:val="28"/>
        </w:rPr>
        <w:t>образования</w:t>
      </w:r>
      <w:r w:rsidR="000B406D" w:rsidRPr="00B73ED3">
        <w:rPr>
          <w:b/>
          <w:sz w:val="28"/>
          <w:szCs w:val="28"/>
        </w:rPr>
        <w:t xml:space="preserve"> </w:t>
      </w:r>
      <w:proofErr w:type="spellStart"/>
      <w:r w:rsidR="00001AAB">
        <w:rPr>
          <w:b/>
          <w:sz w:val="28"/>
          <w:szCs w:val="28"/>
        </w:rPr>
        <w:t>Воронихинский</w:t>
      </w:r>
      <w:proofErr w:type="spellEnd"/>
      <w:r w:rsidR="008F549B" w:rsidRPr="00B73ED3">
        <w:rPr>
          <w:b/>
          <w:sz w:val="28"/>
          <w:szCs w:val="28"/>
        </w:rPr>
        <w:t xml:space="preserve"> </w:t>
      </w:r>
      <w:r w:rsidR="00DD1338" w:rsidRPr="00B73ED3">
        <w:rPr>
          <w:b/>
          <w:sz w:val="28"/>
          <w:szCs w:val="28"/>
        </w:rPr>
        <w:t>сельсовет</w:t>
      </w:r>
      <w:r w:rsidR="00730FA4" w:rsidRPr="00B73ED3">
        <w:rPr>
          <w:b/>
          <w:sz w:val="28"/>
          <w:szCs w:val="28"/>
        </w:rPr>
        <w:t xml:space="preserve"> </w:t>
      </w:r>
      <w:proofErr w:type="spellStart"/>
      <w:r w:rsidR="00EB0530" w:rsidRPr="00B73ED3">
        <w:rPr>
          <w:b/>
          <w:sz w:val="28"/>
          <w:szCs w:val="28"/>
        </w:rPr>
        <w:t>Ребрихинского</w:t>
      </w:r>
      <w:proofErr w:type="spellEnd"/>
      <w:r w:rsidR="00EB0530" w:rsidRPr="00B73ED3">
        <w:rPr>
          <w:b/>
          <w:sz w:val="28"/>
          <w:szCs w:val="28"/>
        </w:rPr>
        <w:t xml:space="preserve"> района</w:t>
      </w:r>
      <w:r w:rsidR="00730FA4" w:rsidRPr="00B73ED3">
        <w:rPr>
          <w:b/>
          <w:sz w:val="28"/>
          <w:szCs w:val="28"/>
        </w:rPr>
        <w:t xml:space="preserve"> </w:t>
      </w:r>
      <w:r w:rsidR="00EB0530" w:rsidRPr="00B73ED3">
        <w:rPr>
          <w:b/>
          <w:sz w:val="28"/>
          <w:szCs w:val="28"/>
        </w:rPr>
        <w:t>Алтайского края</w:t>
      </w:r>
      <w:r w:rsidRPr="00B73ED3">
        <w:rPr>
          <w:b/>
          <w:sz w:val="28"/>
          <w:szCs w:val="28"/>
        </w:rPr>
        <w:t>, пеням</w:t>
      </w:r>
      <w:r w:rsidR="00863854" w:rsidRPr="00B73ED3">
        <w:rPr>
          <w:b/>
          <w:sz w:val="28"/>
          <w:szCs w:val="28"/>
        </w:rPr>
        <w:t xml:space="preserve"> </w:t>
      </w:r>
      <w:r w:rsidRPr="00B73ED3">
        <w:rPr>
          <w:b/>
          <w:sz w:val="28"/>
          <w:szCs w:val="28"/>
        </w:rPr>
        <w:t>и штрафам по ним</w:t>
      </w:r>
      <w:r w:rsidR="008F549B" w:rsidRPr="00B73ED3">
        <w:rPr>
          <w:b/>
          <w:sz w:val="28"/>
          <w:szCs w:val="28"/>
        </w:rPr>
        <w:t>.</w:t>
      </w:r>
    </w:p>
    <w:p w:rsidR="00831D04" w:rsidRDefault="00DA615E" w:rsidP="00585BE3">
      <w:pPr>
        <w:rPr>
          <w:sz w:val="28"/>
          <w:szCs w:val="28"/>
        </w:rPr>
      </w:pPr>
      <w:r>
        <w:rPr>
          <w:sz w:val="28"/>
          <w:szCs w:val="28"/>
        </w:rPr>
        <w:t xml:space="preserve">          </w:t>
      </w:r>
    </w:p>
    <w:p w:rsidR="005541B1" w:rsidRDefault="00DA615E" w:rsidP="005541B1">
      <w:pPr>
        <w:ind w:firstLine="708"/>
        <w:jc w:val="both"/>
        <w:rPr>
          <w:sz w:val="28"/>
          <w:szCs w:val="28"/>
        </w:rPr>
      </w:pPr>
      <w:r>
        <w:rPr>
          <w:sz w:val="28"/>
          <w:szCs w:val="28"/>
        </w:rPr>
        <w:t xml:space="preserve"> </w:t>
      </w:r>
      <w:r w:rsidR="006D36DA">
        <w:rPr>
          <w:sz w:val="28"/>
          <w:szCs w:val="28"/>
        </w:rPr>
        <w:t xml:space="preserve">В </w:t>
      </w:r>
      <w:r w:rsidR="00811BAB" w:rsidRPr="00BE743A">
        <w:rPr>
          <w:sz w:val="28"/>
          <w:szCs w:val="28"/>
        </w:rPr>
        <w:t xml:space="preserve">соответствии </w:t>
      </w:r>
      <w:r>
        <w:rPr>
          <w:sz w:val="28"/>
          <w:szCs w:val="28"/>
        </w:rPr>
        <w:t xml:space="preserve"> </w:t>
      </w:r>
      <w:r w:rsidR="002A3AE4">
        <w:rPr>
          <w:sz w:val="28"/>
          <w:szCs w:val="28"/>
        </w:rPr>
        <w:t>с</w:t>
      </w:r>
      <w:r w:rsidR="00B13BB9">
        <w:rPr>
          <w:sz w:val="28"/>
          <w:szCs w:val="28"/>
        </w:rPr>
        <w:t xml:space="preserve"> абзацем </w:t>
      </w:r>
      <w:r w:rsidR="00730FA4">
        <w:rPr>
          <w:sz w:val="28"/>
          <w:szCs w:val="28"/>
        </w:rPr>
        <w:t>девятым</w:t>
      </w:r>
      <w:r w:rsidR="00B13BB9">
        <w:rPr>
          <w:sz w:val="28"/>
          <w:szCs w:val="28"/>
        </w:rPr>
        <w:t xml:space="preserve"> пункта </w:t>
      </w:r>
      <w:r w:rsidR="00730FA4">
        <w:rPr>
          <w:sz w:val="28"/>
          <w:szCs w:val="28"/>
        </w:rPr>
        <w:t>2</w:t>
      </w:r>
      <w:r w:rsidR="00B13BB9">
        <w:rPr>
          <w:sz w:val="28"/>
          <w:szCs w:val="28"/>
        </w:rPr>
        <w:t xml:space="preserve"> </w:t>
      </w:r>
      <w:r w:rsidR="00811BAB" w:rsidRPr="00BE743A">
        <w:rPr>
          <w:sz w:val="28"/>
          <w:szCs w:val="28"/>
        </w:rPr>
        <w:t>стать</w:t>
      </w:r>
      <w:r w:rsidR="00B13BB9">
        <w:rPr>
          <w:sz w:val="28"/>
          <w:szCs w:val="28"/>
        </w:rPr>
        <w:t>и</w:t>
      </w:r>
      <w:r>
        <w:rPr>
          <w:sz w:val="28"/>
          <w:szCs w:val="28"/>
        </w:rPr>
        <w:t xml:space="preserve"> 160.1</w:t>
      </w:r>
      <w:r w:rsidR="00811BAB" w:rsidRPr="00BE743A">
        <w:rPr>
          <w:sz w:val="28"/>
          <w:szCs w:val="28"/>
        </w:rPr>
        <w:t xml:space="preserve"> Бюджетного кодекса Россий</w:t>
      </w:r>
      <w:r w:rsidR="00FD3759">
        <w:rPr>
          <w:sz w:val="28"/>
          <w:szCs w:val="28"/>
        </w:rPr>
        <w:t>ской Федерации,</w:t>
      </w:r>
      <w:r w:rsidR="00B13BB9">
        <w:rPr>
          <w:sz w:val="28"/>
          <w:szCs w:val="28"/>
        </w:rPr>
        <w:t xml:space="preserve"> </w:t>
      </w:r>
      <w:r w:rsidR="002A3AE4">
        <w:rPr>
          <w:sz w:val="28"/>
          <w:szCs w:val="28"/>
        </w:rPr>
        <w:t xml:space="preserve">руководствуясь </w:t>
      </w:r>
      <w:r w:rsidR="00B13BB9">
        <w:rPr>
          <w:sz w:val="28"/>
          <w:szCs w:val="28"/>
        </w:rPr>
        <w:t>Приказом</w:t>
      </w:r>
      <w:r w:rsidR="000D6232" w:rsidRPr="00BE743A">
        <w:rPr>
          <w:sz w:val="28"/>
          <w:szCs w:val="28"/>
        </w:rPr>
        <w:t xml:space="preserve"> </w:t>
      </w:r>
      <w:r w:rsidR="00B13BB9">
        <w:rPr>
          <w:sz w:val="28"/>
          <w:szCs w:val="28"/>
        </w:rPr>
        <w:t>Министерства</w:t>
      </w:r>
      <w:r w:rsidR="000B406D">
        <w:rPr>
          <w:sz w:val="28"/>
          <w:szCs w:val="28"/>
        </w:rPr>
        <w:t xml:space="preserve"> </w:t>
      </w:r>
      <w:r w:rsidR="00B13BB9">
        <w:rPr>
          <w:sz w:val="28"/>
          <w:szCs w:val="28"/>
        </w:rPr>
        <w:t xml:space="preserve">финансов Российской Федерации от </w:t>
      </w:r>
      <w:r w:rsidR="000B406D">
        <w:rPr>
          <w:sz w:val="28"/>
          <w:szCs w:val="28"/>
        </w:rPr>
        <w:t>26</w:t>
      </w:r>
      <w:r w:rsidR="00B13BB9">
        <w:rPr>
          <w:sz w:val="28"/>
          <w:szCs w:val="28"/>
        </w:rPr>
        <w:t>.</w:t>
      </w:r>
      <w:r w:rsidR="000B406D">
        <w:rPr>
          <w:sz w:val="28"/>
          <w:szCs w:val="28"/>
        </w:rPr>
        <w:t>09</w:t>
      </w:r>
      <w:r w:rsidR="00B13BB9">
        <w:rPr>
          <w:sz w:val="28"/>
          <w:szCs w:val="28"/>
        </w:rPr>
        <w:t>.202</w:t>
      </w:r>
      <w:r w:rsidR="000B406D">
        <w:rPr>
          <w:sz w:val="28"/>
          <w:szCs w:val="28"/>
        </w:rPr>
        <w:t>4</w:t>
      </w:r>
      <w:r w:rsidR="00B13BB9">
        <w:rPr>
          <w:sz w:val="28"/>
          <w:szCs w:val="28"/>
        </w:rPr>
        <w:t xml:space="preserve"> №1</w:t>
      </w:r>
      <w:r w:rsidR="000B406D">
        <w:rPr>
          <w:sz w:val="28"/>
          <w:szCs w:val="28"/>
        </w:rPr>
        <w:t>39</w:t>
      </w:r>
      <w:r w:rsidR="00B13BB9">
        <w:rPr>
          <w:sz w:val="28"/>
          <w:szCs w:val="28"/>
        </w:rPr>
        <w:t xml:space="preserve">н «Об утверждении общих требований к регламенту </w:t>
      </w:r>
      <w:proofErr w:type="gramStart"/>
      <w:r w:rsidR="00B13BB9">
        <w:rPr>
          <w:sz w:val="28"/>
          <w:szCs w:val="28"/>
        </w:rPr>
        <w:t>реализации полномочий администратора доходов</w:t>
      </w:r>
      <w:r w:rsidR="000B406D">
        <w:rPr>
          <w:sz w:val="28"/>
          <w:szCs w:val="28"/>
        </w:rPr>
        <w:t xml:space="preserve"> </w:t>
      </w:r>
      <w:r w:rsidR="00B13BB9">
        <w:rPr>
          <w:sz w:val="28"/>
          <w:szCs w:val="28"/>
        </w:rPr>
        <w:t>бюджета</w:t>
      </w:r>
      <w:proofErr w:type="gramEnd"/>
      <w:r w:rsidR="00B13BB9">
        <w:rPr>
          <w:sz w:val="28"/>
          <w:szCs w:val="28"/>
        </w:rPr>
        <w:t xml:space="preserve"> по взысканию дебиторской задолженности по платежам в бюджет,</w:t>
      </w:r>
      <w:r w:rsidR="000B406D">
        <w:rPr>
          <w:sz w:val="28"/>
          <w:szCs w:val="28"/>
        </w:rPr>
        <w:t xml:space="preserve"> </w:t>
      </w:r>
      <w:r w:rsidR="00B13BB9">
        <w:rPr>
          <w:sz w:val="28"/>
          <w:szCs w:val="28"/>
        </w:rPr>
        <w:t>пеням и штрафам по ним»</w:t>
      </w:r>
      <w:r w:rsidR="005541B1">
        <w:rPr>
          <w:sz w:val="28"/>
          <w:szCs w:val="28"/>
        </w:rPr>
        <w:t xml:space="preserve"> </w:t>
      </w:r>
    </w:p>
    <w:p w:rsidR="00FD3759" w:rsidRDefault="00001AAB" w:rsidP="005541B1">
      <w:pPr>
        <w:ind w:firstLine="708"/>
        <w:jc w:val="both"/>
        <w:rPr>
          <w:sz w:val="20"/>
          <w:szCs w:val="20"/>
        </w:rPr>
      </w:pPr>
      <w:r>
        <w:rPr>
          <w:sz w:val="28"/>
          <w:szCs w:val="28"/>
        </w:rPr>
        <w:t xml:space="preserve">                                        </w:t>
      </w:r>
      <w:r w:rsidR="000B406D">
        <w:rPr>
          <w:sz w:val="28"/>
          <w:szCs w:val="28"/>
        </w:rPr>
        <w:t>П</w:t>
      </w:r>
      <w:r w:rsidR="005541B1">
        <w:rPr>
          <w:sz w:val="28"/>
          <w:szCs w:val="28"/>
        </w:rPr>
        <w:t>ОСТАНОВЛЯЮ</w:t>
      </w:r>
      <w:r w:rsidR="00585BE3">
        <w:rPr>
          <w:sz w:val="20"/>
          <w:szCs w:val="20"/>
        </w:rPr>
        <w:t>:</w:t>
      </w:r>
    </w:p>
    <w:p w:rsidR="008F549B" w:rsidRPr="00585BE3" w:rsidRDefault="008F549B" w:rsidP="005541B1">
      <w:pPr>
        <w:ind w:firstLine="708"/>
        <w:jc w:val="both"/>
        <w:rPr>
          <w:sz w:val="20"/>
          <w:szCs w:val="20"/>
        </w:rPr>
      </w:pPr>
    </w:p>
    <w:p w:rsidR="00B13BB9" w:rsidRDefault="00B13BB9" w:rsidP="005541B1">
      <w:pPr>
        <w:numPr>
          <w:ilvl w:val="0"/>
          <w:numId w:val="4"/>
        </w:numPr>
        <w:ind w:left="0" w:firstLine="0"/>
        <w:jc w:val="both"/>
        <w:rPr>
          <w:sz w:val="28"/>
          <w:szCs w:val="28"/>
        </w:rPr>
      </w:pPr>
      <w:r>
        <w:rPr>
          <w:sz w:val="28"/>
          <w:szCs w:val="28"/>
        </w:rPr>
        <w:t xml:space="preserve">Утвердить  </w:t>
      </w:r>
      <w:r w:rsidR="005541B1">
        <w:rPr>
          <w:sz w:val="28"/>
          <w:szCs w:val="28"/>
        </w:rPr>
        <w:t>Р</w:t>
      </w:r>
      <w:r>
        <w:rPr>
          <w:sz w:val="28"/>
          <w:szCs w:val="28"/>
        </w:rPr>
        <w:t xml:space="preserve">егламент </w:t>
      </w:r>
      <w:proofErr w:type="gramStart"/>
      <w:r>
        <w:rPr>
          <w:sz w:val="28"/>
          <w:szCs w:val="28"/>
        </w:rPr>
        <w:t>реализации полномочий администратор</w:t>
      </w:r>
      <w:r w:rsidR="005541B1">
        <w:rPr>
          <w:sz w:val="28"/>
          <w:szCs w:val="28"/>
        </w:rPr>
        <w:t>а</w:t>
      </w:r>
      <w:r>
        <w:rPr>
          <w:sz w:val="28"/>
          <w:szCs w:val="28"/>
        </w:rPr>
        <w:t xml:space="preserve"> доходов</w:t>
      </w:r>
      <w:r w:rsidR="000B406D">
        <w:rPr>
          <w:sz w:val="28"/>
          <w:szCs w:val="28"/>
        </w:rPr>
        <w:t xml:space="preserve"> </w:t>
      </w:r>
      <w:r>
        <w:rPr>
          <w:sz w:val="28"/>
          <w:szCs w:val="28"/>
        </w:rPr>
        <w:t xml:space="preserve"> бюджета</w:t>
      </w:r>
      <w:r w:rsidR="008A2635">
        <w:rPr>
          <w:sz w:val="28"/>
          <w:szCs w:val="28"/>
        </w:rPr>
        <w:t xml:space="preserve"> поселения</w:t>
      </w:r>
      <w:proofErr w:type="gramEnd"/>
      <w:r>
        <w:rPr>
          <w:sz w:val="28"/>
          <w:szCs w:val="28"/>
        </w:rPr>
        <w:t xml:space="preserve"> по взысканию дебиторской задолженности в бюджет</w:t>
      </w:r>
      <w:r w:rsidR="00DD1338">
        <w:rPr>
          <w:sz w:val="28"/>
          <w:szCs w:val="28"/>
        </w:rPr>
        <w:t xml:space="preserve"> муниципального образования </w:t>
      </w:r>
      <w:proofErr w:type="spellStart"/>
      <w:r w:rsidR="00001AAB">
        <w:rPr>
          <w:sz w:val="28"/>
          <w:szCs w:val="28"/>
        </w:rPr>
        <w:t>Воронихинский</w:t>
      </w:r>
      <w:proofErr w:type="spellEnd"/>
      <w:r w:rsidR="000B406D">
        <w:rPr>
          <w:sz w:val="28"/>
          <w:szCs w:val="28"/>
        </w:rPr>
        <w:t xml:space="preserve"> </w:t>
      </w:r>
      <w:r w:rsidR="008F549B">
        <w:rPr>
          <w:sz w:val="28"/>
          <w:szCs w:val="28"/>
        </w:rPr>
        <w:t>сельсовет</w:t>
      </w:r>
      <w:r w:rsidR="00FE3830">
        <w:rPr>
          <w:sz w:val="28"/>
          <w:szCs w:val="28"/>
        </w:rPr>
        <w:t xml:space="preserve"> </w:t>
      </w:r>
      <w:proofErr w:type="spellStart"/>
      <w:r w:rsidR="00EB0530">
        <w:rPr>
          <w:sz w:val="28"/>
          <w:szCs w:val="28"/>
        </w:rPr>
        <w:t>Ребрихинского</w:t>
      </w:r>
      <w:proofErr w:type="spellEnd"/>
      <w:r w:rsidR="00EB0530">
        <w:rPr>
          <w:sz w:val="28"/>
          <w:szCs w:val="28"/>
        </w:rPr>
        <w:t xml:space="preserve"> района Алтайского края</w:t>
      </w:r>
      <w:r w:rsidR="008A2635">
        <w:rPr>
          <w:sz w:val="28"/>
          <w:szCs w:val="28"/>
        </w:rPr>
        <w:t xml:space="preserve"> (далее бюджета поселения)</w:t>
      </w:r>
      <w:r>
        <w:rPr>
          <w:sz w:val="28"/>
          <w:szCs w:val="28"/>
        </w:rPr>
        <w:t>, пеням и штрафам по ним</w:t>
      </w:r>
      <w:r w:rsidR="000B406D">
        <w:rPr>
          <w:sz w:val="28"/>
          <w:szCs w:val="28"/>
        </w:rPr>
        <w:t>.</w:t>
      </w:r>
    </w:p>
    <w:p w:rsidR="008F549B" w:rsidRPr="008F549B" w:rsidRDefault="00BB145C" w:rsidP="00BB145C">
      <w:pPr>
        <w:jc w:val="both"/>
        <w:rPr>
          <w:sz w:val="28"/>
          <w:szCs w:val="28"/>
        </w:rPr>
      </w:pPr>
      <w:r>
        <w:rPr>
          <w:sz w:val="28"/>
          <w:szCs w:val="28"/>
        </w:rPr>
        <w:t>3.</w:t>
      </w:r>
      <w:r w:rsidR="008F549B" w:rsidRPr="008F549B">
        <w:rPr>
          <w:sz w:val="28"/>
          <w:szCs w:val="28"/>
        </w:rPr>
        <w:t xml:space="preserve">Опубликовать постановление в Сборнике муниципальных правовых актов </w:t>
      </w:r>
      <w:proofErr w:type="spellStart"/>
      <w:r w:rsidR="00001AAB">
        <w:rPr>
          <w:sz w:val="28"/>
          <w:szCs w:val="28"/>
        </w:rPr>
        <w:t>Воронихинского</w:t>
      </w:r>
      <w:proofErr w:type="spellEnd"/>
      <w:r w:rsidR="008F549B" w:rsidRPr="008F549B">
        <w:rPr>
          <w:sz w:val="28"/>
          <w:szCs w:val="28"/>
        </w:rPr>
        <w:t xml:space="preserve"> сельсовета </w:t>
      </w:r>
      <w:proofErr w:type="spellStart"/>
      <w:r w:rsidR="008F549B" w:rsidRPr="008F549B">
        <w:rPr>
          <w:sz w:val="28"/>
          <w:szCs w:val="28"/>
        </w:rPr>
        <w:t>Ребрихинского</w:t>
      </w:r>
      <w:proofErr w:type="spellEnd"/>
      <w:r w:rsidR="008F549B" w:rsidRPr="008F549B">
        <w:rPr>
          <w:sz w:val="28"/>
          <w:szCs w:val="28"/>
        </w:rPr>
        <w:t xml:space="preserve"> района Алтайского края и разместить на официальном сайте Администрации </w:t>
      </w:r>
      <w:proofErr w:type="spellStart"/>
      <w:r w:rsidR="00001AAB">
        <w:rPr>
          <w:sz w:val="28"/>
          <w:szCs w:val="28"/>
        </w:rPr>
        <w:t>Воронихинского</w:t>
      </w:r>
      <w:proofErr w:type="spellEnd"/>
      <w:r w:rsidR="008F549B" w:rsidRPr="008F549B">
        <w:rPr>
          <w:sz w:val="28"/>
          <w:szCs w:val="28"/>
        </w:rPr>
        <w:t xml:space="preserve"> сельсовета  </w:t>
      </w:r>
      <w:proofErr w:type="spellStart"/>
      <w:r w:rsidR="008F549B" w:rsidRPr="008F549B">
        <w:rPr>
          <w:sz w:val="28"/>
          <w:szCs w:val="28"/>
        </w:rPr>
        <w:t>Ребрихинского</w:t>
      </w:r>
      <w:proofErr w:type="spellEnd"/>
      <w:r w:rsidR="008F549B" w:rsidRPr="008F549B">
        <w:rPr>
          <w:sz w:val="28"/>
          <w:szCs w:val="28"/>
        </w:rPr>
        <w:t xml:space="preserve"> района Алтайского края, а также обнародовать на информационном стенде Администрации </w:t>
      </w:r>
      <w:proofErr w:type="spellStart"/>
      <w:r w:rsidR="00001AAB">
        <w:rPr>
          <w:sz w:val="28"/>
          <w:szCs w:val="28"/>
        </w:rPr>
        <w:t>Воронихинского</w:t>
      </w:r>
      <w:proofErr w:type="spellEnd"/>
      <w:r w:rsidR="008F549B" w:rsidRPr="008F549B">
        <w:rPr>
          <w:sz w:val="28"/>
          <w:szCs w:val="28"/>
        </w:rPr>
        <w:t xml:space="preserve"> сельсовета  </w:t>
      </w:r>
      <w:proofErr w:type="spellStart"/>
      <w:r w:rsidR="008F549B" w:rsidRPr="008F549B">
        <w:rPr>
          <w:sz w:val="28"/>
          <w:szCs w:val="28"/>
        </w:rPr>
        <w:t>Ребрихинского</w:t>
      </w:r>
      <w:proofErr w:type="spellEnd"/>
      <w:r w:rsidR="008F549B" w:rsidRPr="008F549B">
        <w:rPr>
          <w:sz w:val="28"/>
          <w:szCs w:val="28"/>
        </w:rPr>
        <w:t xml:space="preserve"> района Алтайского края</w:t>
      </w:r>
      <w:r w:rsidR="00001AAB">
        <w:rPr>
          <w:sz w:val="28"/>
          <w:szCs w:val="28"/>
        </w:rPr>
        <w:t>.</w:t>
      </w:r>
    </w:p>
    <w:p w:rsidR="000B406D" w:rsidRDefault="00DD1338" w:rsidP="005541B1">
      <w:pPr>
        <w:numPr>
          <w:ilvl w:val="0"/>
          <w:numId w:val="4"/>
        </w:numPr>
        <w:ind w:left="0" w:firstLine="0"/>
        <w:jc w:val="both"/>
        <w:rPr>
          <w:sz w:val="28"/>
          <w:szCs w:val="28"/>
        </w:rPr>
      </w:pPr>
      <w:r>
        <w:rPr>
          <w:sz w:val="28"/>
          <w:szCs w:val="28"/>
        </w:rPr>
        <w:t>Постановление вступает в силу с момента его подписания</w:t>
      </w:r>
    </w:p>
    <w:p w:rsidR="00001AAB" w:rsidRDefault="00DD1338" w:rsidP="00D34DDA">
      <w:pPr>
        <w:numPr>
          <w:ilvl w:val="0"/>
          <w:numId w:val="4"/>
        </w:numPr>
        <w:ind w:left="0" w:firstLine="0"/>
        <w:jc w:val="both"/>
        <w:rPr>
          <w:sz w:val="28"/>
          <w:szCs w:val="28"/>
        </w:rPr>
      </w:pPr>
      <w:r>
        <w:rPr>
          <w:sz w:val="28"/>
          <w:szCs w:val="28"/>
        </w:rPr>
        <w:t>Контроль за исполнение постановления оставляю за собой.</w:t>
      </w:r>
    </w:p>
    <w:p w:rsidR="00BB145C" w:rsidRDefault="00BB145C" w:rsidP="00BB145C">
      <w:pPr>
        <w:jc w:val="both"/>
        <w:rPr>
          <w:sz w:val="28"/>
          <w:szCs w:val="28"/>
        </w:rPr>
      </w:pPr>
    </w:p>
    <w:p w:rsidR="00BB145C" w:rsidRDefault="00BB145C" w:rsidP="00BB145C">
      <w:pPr>
        <w:jc w:val="both"/>
        <w:rPr>
          <w:sz w:val="28"/>
          <w:szCs w:val="28"/>
        </w:rPr>
      </w:pPr>
    </w:p>
    <w:p w:rsidR="00BB145C" w:rsidRDefault="00BB145C" w:rsidP="00BB145C">
      <w:pPr>
        <w:jc w:val="both"/>
        <w:rPr>
          <w:sz w:val="28"/>
          <w:szCs w:val="28"/>
        </w:rPr>
      </w:pPr>
    </w:p>
    <w:p w:rsidR="00BB145C" w:rsidRDefault="00BB145C" w:rsidP="00BB145C">
      <w:pPr>
        <w:jc w:val="both"/>
        <w:rPr>
          <w:sz w:val="28"/>
          <w:szCs w:val="28"/>
        </w:rPr>
      </w:pPr>
    </w:p>
    <w:p w:rsidR="00BB145C" w:rsidRDefault="00BB145C" w:rsidP="00BB145C">
      <w:pPr>
        <w:jc w:val="both"/>
        <w:rPr>
          <w:sz w:val="28"/>
          <w:szCs w:val="28"/>
        </w:rPr>
      </w:pPr>
    </w:p>
    <w:p w:rsidR="00AE01A6" w:rsidRPr="00001AAB" w:rsidRDefault="00001AAB" w:rsidP="00001AAB">
      <w:pPr>
        <w:jc w:val="both"/>
        <w:rPr>
          <w:sz w:val="28"/>
          <w:szCs w:val="28"/>
        </w:rPr>
      </w:pPr>
      <w:r>
        <w:rPr>
          <w:sz w:val="28"/>
          <w:szCs w:val="28"/>
        </w:rPr>
        <w:t xml:space="preserve">Глава сельсовета </w:t>
      </w:r>
      <w:r w:rsidR="00EC1D20" w:rsidRPr="00001AAB">
        <w:rPr>
          <w:sz w:val="28"/>
          <w:szCs w:val="28"/>
        </w:rPr>
        <w:t xml:space="preserve">                                                       </w:t>
      </w:r>
      <w:r>
        <w:rPr>
          <w:sz w:val="28"/>
          <w:szCs w:val="28"/>
        </w:rPr>
        <w:t xml:space="preserve">          </w:t>
      </w:r>
      <w:proofErr w:type="spellStart"/>
      <w:r>
        <w:rPr>
          <w:sz w:val="28"/>
          <w:szCs w:val="28"/>
        </w:rPr>
        <w:t>С.А.Реунов</w:t>
      </w:r>
      <w:proofErr w:type="spellEnd"/>
    </w:p>
    <w:p w:rsidR="00BB145C" w:rsidRDefault="00BB145C" w:rsidP="00AE01A6">
      <w:pPr>
        <w:shd w:val="clear" w:color="auto" w:fill="FFFFFF"/>
        <w:spacing w:after="360" w:line="330" w:lineRule="atLeast"/>
        <w:ind w:left="1416" w:firstLine="708"/>
        <w:jc w:val="right"/>
        <w:rPr>
          <w:sz w:val="20"/>
          <w:szCs w:val="20"/>
        </w:rPr>
      </w:pPr>
    </w:p>
    <w:p w:rsidR="00BB145C" w:rsidRDefault="00BB145C" w:rsidP="00AE01A6">
      <w:pPr>
        <w:shd w:val="clear" w:color="auto" w:fill="FFFFFF"/>
        <w:spacing w:after="360" w:line="330" w:lineRule="atLeast"/>
        <w:ind w:left="1416" w:firstLine="708"/>
        <w:jc w:val="right"/>
        <w:rPr>
          <w:sz w:val="20"/>
          <w:szCs w:val="20"/>
        </w:rPr>
      </w:pPr>
    </w:p>
    <w:p w:rsidR="00AE01A6" w:rsidRDefault="000B01C8" w:rsidP="00AE01A6">
      <w:pPr>
        <w:shd w:val="clear" w:color="auto" w:fill="FFFFFF"/>
        <w:spacing w:after="360" w:line="330" w:lineRule="atLeast"/>
        <w:ind w:left="1416" w:firstLine="708"/>
        <w:jc w:val="right"/>
        <w:rPr>
          <w:color w:val="2A3143"/>
          <w:sz w:val="21"/>
          <w:szCs w:val="21"/>
        </w:rPr>
      </w:pPr>
      <w:r w:rsidRPr="00DB5EAC">
        <w:rPr>
          <w:sz w:val="20"/>
          <w:szCs w:val="20"/>
        </w:rPr>
        <w:t xml:space="preserve"> </w:t>
      </w:r>
      <w:r w:rsidR="00AE01A6">
        <w:rPr>
          <w:color w:val="2A3143"/>
          <w:sz w:val="21"/>
          <w:szCs w:val="21"/>
        </w:rPr>
        <w:t xml:space="preserve">                                  </w:t>
      </w:r>
    </w:p>
    <w:p w:rsidR="002D7127" w:rsidRDefault="00AE01A6" w:rsidP="00AE01A6">
      <w:pPr>
        <w:shd w:val="clear" w:color="auto" w:fill="FFFFFF"/>
        <w:spacing w:line="330" w:lineRule="atLeast"/>
        <w:ind w:left="4820"/>
        <w:rPr>
          <w:color w:val="2A3143"/>
          <w:sz w:val="28"/>
          <w:szCs w:val="28"/>
        </w:rPr>
      </w:pPr>
      <w:proofErr w:type="gramStart"/>
      <w:r>
        <w:rPr>
          <w:color w:val="2A3143"/>
          <w:sz w:val="28"/>
          <w:szCs w:val="28"/>
        </w:rPr>
        <w:t>УТВЕРЖДЕН</w:t>
      </w:r>
      <w:proofErr w:type="gramEnd"/>
      <w:r>
        <w:rPr>
          <w:color w:val="2A3143"/>
          <w:sz w:val="28"/>
          <w:szCs w:val="28"/>
        </w:rPr>
        <w:br/>
        <w:t xml:space="preserve">постановлением </w:t>
      </w:r>
    </w:p>
    <w:p w:rsidR="002D7127" w:rsidRDefault="00AE01A6" w:rsidP="00AE01A6">
      <w:pPr>
        <w:shd w:val="clear" w:color="auto" w:fill="FFFFFF"/>
        <w:spacing w:line="330" w:lineRule="atLeast"/>
        <w:ind w:left="4820"/>
        <w:rPr>
          <w:color w:val="2A3143"/>
          <w:sz w:val="28"/>
          <w:szCs w:val="28"/>
        </w:rPr>
      </w:pPr>
      <w:r>
        <w:rPr>
          <w:color w:val="2A3143"/>
          <w:sz w:val="28"/>
          <w:szCs w:val="28"/>
        </w:rPr>
        <w:t xml:space="preserve">Администрации </w:t>
      </w:r>
      <w:proofErr w:type="spellStart"/>
      <w:r w:rsidR="00001AAB">
        <w:rPr>
          <w:color w:val="2A3143"/>
          <w:sz w:val="28"/>
          <w:szCs w:val="28"/>
        </w:rPr>
        <w:t>Воронихинского</w:t>
      </w:r>
      <w:proofErr w:type="spellEnd"/>
      <w:r w:rsidR="002D7127">
        <w:rPr>
          <w:color w:val="2A3143"/>
          <w:sz w:val="28"/>
          <w:szCs w:val="28"/>
        </w:rPr>
        <w:t xml:space="preserve"> </w:t>
      </w:r>
      <w:r>
        <w:rPr>
          <w:color w:val="2A3143"/>
          <w:sz w:val="28"/>
          <w:szCs w:val="28"/>
        </w:rPr>
        <w:t xml:space="preserve">сельсовета </w:t>
      </w:r>
      <w:proofErr w:type="spellStart"/>
      <w:r>
        <w:rPr>
          <w:color w:val="2A3143"/>
          <w:sz w:val="28"/>
          <w:szCs w:val="28"/>
        </w:rPr>
        <w:t>Ребрихинского</w:t>
      </w:r>
      <w:proofErr w:type="spellEnd"/>
      <w:r>
        <w:rPr>
          <w:color w:val="2A3143"/>
          <w:sz w:val="28"/>
          <w:szCs w:val="28"/>
        </w:rPr>
        <w:t xml:space="preserve"> района </w:t>
      </w:r>
    </w:p>
    <w:p w:rsidR="00AE01A6" w:rsidRDefault="00AE01A6" w:rsidP="00AE01A6">
      <w:pPr>
        <w:shd w:val="clear" w:color="auto" w:fill="FFFFFF"/>
        <w:spacing w:line="330" w:lineRule="atLeast"/>
        <w:ind w:left="4820"/>
        <w:rPr>
          <w:color w:val="2A3143"/>
          <w:sz w:val="28"/>
          <w:szCs w:val="28"/>
        </w:rPr>
      </w:pPr>
      <w:r>
        <w:rPr>
          <w:color w:val="2A3143"/>
          <w:sz w:val="28"/>
          <w:szCs w:val="28"/>
        </w:rPr>
        <w:t xml:space="preserve">Алтайского края  </w:t>
      </w:r>
    </w:p>
    <w:p w:rsidR="00AE01A6" w:rsidRDefault="002D7127" w:rsidP="00AE01A6">
      <w:pPr>
        <w:shd w:val="clear" w:color="auto" w:fill="FFFFFF"/>
        <w:spacing w:line="330" w:lineRule="atLeast"/>
        <w:ind w:left="4820"/>
        <w:rPr>
          <w:color w:val="2A3143"/>
          <w:sz w:val="28"/>
          <w:szCs w:val="28"/>
        </w:rPr>
      </w:pPr>
      <w:r>
        <w:rPr>
          <w:color w:val="2A3143"/>
          <w:sz w:val="28"/>
          <w:szCs w:val="28"/>
        </w:rPr>
        <w:t xml:space="preserve">от </w:t>
      </w:r>
      <w:r w:rsidR="009C6EBD">
        <w:rPr>
          <w:color w:val="2A3143"/>
          <w:sz w:val="28"/>
          <w:szCs w:val="28"/>
        </w:rPr>
        <w:t xml:space="preserve"> 06.12.2024 г. №28</w:t>
      </w:r>
    </w:p>
    <w:p w:rsidR="00AE01A6" w:rsidRDefault="00AE01A6" w:rsidP="00AE01A6">
      <w:pPr>
        <w:shd w:val="clear" w:color="auto" w:fill="FFFFFF"/>
        <w:spacing w:after="360" w:line="330" w:lineRule="atLeast"/>
        <w:jc w:val="center"/>
        <w:rPr>
          <w:b/>
          <w:sz w:val="28"/>
          <w:szCs w:val="28"/>
        </w:rPr>
      </w:pPr>
    </w:p>
    <w:p w:rsidR="00AE01A6" w:rsidRDefault="00AE01A6" w:rsidP="00AE01A6">
      <w:pPr>
        <w:shd w:val="clear" w:color="auto" w:fill="FFFFFF"/>
        <w:spacing w:after="360" w:line="330" w:lineRule="atLeast"/>
        <w:jc w:val="center"/>
        <w:rPr>
          <w:b/>
          <w:sz w:val="28"/>
          <w:szCs w:val="28"/>
        </w:rPr>
      </w:pPr>
      <w:r>
        <w:rPr>
          <w:b/>
          <w:sz w:val="28"/>
          <w:szCs w:val="28"/>
        </w:rPr>
        <w:t xml:space="preserve">Регламент </w:t>
      </w:r>
    </w:p>
    <w:p w:rsidR="00AE01A6" w:rsidRDefault="00AE01A6" w:rsidP="00AE01A6">
      <w:pPr>
        <w:shd w:val="clear" w:color="auto" w:fill="FFFFFF"/>
        <w:spacing w:after="360" w:line="330" w:lineRule="atLeast"/>
        <w:jc w:val="center"/>
        <w:rPr>
          <w:b/>
          <w:sz w:val="28"/>
          <w:szCs w:val="28"/>
        </w:rPr>
      </w:pPr>
      <w:r>
        <w:rPr>
          <w:b/>
          <w:sz w:val="28"/>
          <w:szCs w:val="28"/>
        </w:rPr>
        <w:t xml:space="preserve">реализации </w:t>
      </w:r>
      <w:proofErr w:type="gramStart"/>
      <w:r>
        <w:rPr>
          <w:b/>
          <w:sz w:val="28"/>
          <w:szCs w:val="28"/>
        </w:rPr>
        <w:t>полномочий администратора доходов  бюджета поселения</w:t>
      </w:r>
      <w:proofErr w:type="gramEnd"/>
      <w:r>
        <w:rPr>
          <w:b/>
          <w:sz w:val="28"/>
          <w:szCs w:val="28"/>
        </w:rPr>
        <w:t xml:space="preserve"> по взысканию дебиторской задолженности в бюджет муниципального образования  </w:t>
      </w:r>
      <w:proofErr w:type="spellStart"/>
      <w:r w:rsidR="00001AAB">
        <w:rPr>
          <w:b/>
          <w:sz w:val="28"/>
          <w:szCs w:val="28"/>
        </w:rPr>
        <w:t>Воронихинский</w:t>
      </w:r>
      <w:proofErr w:type="spellEnd"/>
      <w:r w:rsidR="008F549B">
        <w:rPr>
          <w:b/>
          <w:sz w:val="28"/>
          <w:szCs w:val="28"/>
        </w:rPr>
        <w:t xml:space="preserve"> сельсовет</w:t>
      </w:r>
      <w:r>
        <w:rPr>
          <w:b/>
          <w:sz w:val="28"/>
          <w:szCs w:val="28"/>
        </w:rPr>
        <w:t xml:space="preserve"> </w:t>
      </w:r>
      <w:proofErr w:type="spellStart"/>
      <w:r>
        <w:rPr>
          <w:b/>
          <w:sz w:val="28"/>
          <w:szCs w:val="28"/>
        </w:rPr>
        <w:t>Ребрихинского</w:t>
      </w:r>
      <w:proofErr w:type="spellEnd"/>
      <w:r>
        <w:rPr>
          <w:b/>
          <w:sz w:val="28"/>
          <w:szCs w:val="28"/>
        </w:rPr>
        <w:t xml:space="preserve"> района Алтайского края (далее </w:t>
      </w:r>
      <w:bookmarkStart w:id="0" w:name="_GoBack"/>
      <w:bookmarkEnd w:id="0"/>
      <w:r>
        <w:rPr>
          <w:b/>
          <w:sz w:val="28"/>
          <w:szCs w:val="28"/>
        </w:rPr>
        <w:t>бюджета поселения), пеням и штрафам по ним</w:t>
      </w:r>
    </w:p>
    <w:p w:rsidR="00AE01A6" w:rsidRPr="00B73ED3" w:rsidRDefault="00AE01A6" w:rsidP="00B73ED3">
      <w:pPr>
        <w:pStyle w:val="af3"/>
        <w:jc w:val="both"/>
        <w:rPr>
          <w:color w:val="2A3143"/>
          <w:sz w:val="28"/>
          <w:szCs w:val="28"/>
        </w:rPr>
      </w:pPr>
      <w:r w:rsidRPr="00B73ED3">
        <w:rPr>
          <w:color w:val="2A3143"/>
          <w:sz w:val="28"/>
          <w:szCs w:val="28"/>
        </w:rPr>
        <w:t xml:space="preserve">1. Настоящий документ устанавливает общие требования к </w:t>
      </w:r>
      <w:r w:rsidRPr="00B73ED3">
        <w:rPr>
          <w:sz w:val="28"/>
          <w:szCs w:val="28"/>
        </w:rPr>
        <w:t xml:space="preserve">Регламенту </w:t>
      </w:r>
      <w:proofErr w:type="gramStart"/>
      <w:r w:rsidRPr="00B73ED3">
        <w:rPr>
          <w:sz w:val="28"/>
          <w:szCs w:val="28"/>
        </w:rPr>
        <w:t>реализации полномочий администратора доходов  бюджета поселения</w:t>
      </w:r>
      <w:proofErr w:type="gramEnd"/>
      <w:r w:rsidRPr="00B73ED3">
        <w:rPr>
          <w:sz w:val="28"/>
          <w:szCs w:val="28"/>
        </w:rPr>
        <w:t xml:space="preserve"> по взысканию дебиторской задолженности в бюджет муниципального образования  </w:t>
      </w:r>
      <w:proofErr w:type="spellStart"/>
      <w:r w:rsidR="00001AAB">
        <w:rPr>
          <w:sz w:val="28"/>
          <w:szCs w:val="28"/>
        </w:rPr>
        <w:t>Воронихинский</w:t>
      </w:r>
      <w:proofErr w:type="spellEnd"/>
      <w:r w:rsidR="002D7127" w:rsidRPr="00B73ED3">
        <w:rPr>
          <w:sz w:val="28"/>
          <w:szCs w:val="28"/>
        </w:rPr>
        <w:t xml:space="preserve"> </w:t>
      </w:r>
      <w:r w:rsidR="008F549B" w:rsidRPr="00B73ED3">
        <w:rPr>
          <w:sz w:val="28"/>
          <w:szCs w:val="28"/>
        </w:rPr>
        <w:t>сельсовет</w:t>
      </w:r>
      <w:r w:rsidRPr="00B73ED3">
        <w:rPr>
          <w:sz w:val="28"/>
          <w:szCs w:val="28"/>
        </w:rPr>
        <w:t xml:space="preserve"> </w:t>
      </w:r>
      <w:proofErr w:type="spellStart"/>
      <w:r w:rsidRPr="00B73ED3">
        <w:rPr>
          <w:sz w:val="28"/>
          <w:szCs w:val="28"/>
        </w:rPr>
        <w:t>Ребрихинского</w:t>
      </w:r>
      <w:proofErr w:type="spellEnd"/>
      <w:r w:rsidRPr="00B73ED3">
        <w:rPr>
          <w:sz w:val="28"/>
          <w:szCs w:val="28"/>
        </w:rPr>
        <w:t xml:space="preserve"> района Алтайского края (далее бюджета поселения), пеням и штрафам по ним</w:t>
      </w:r>
      <w:r w:rsidRPr="00B73ED3">
        <w:rPr>
          <w:color w:val="2A3143"/>
          <w:sz w:val="28"/>
          <w:szCs w:val="28"/>
        </w:rPr>
        <w:t>, являющимся источниками формирования доходов бюджета поселения (далее соответственно – Регламент, дебиторская задолженность по доходам).</w:t>
      </w:r>
    </w:p>
    <w:p w:rsidR="00AE01A6" w:rsidRPr="00B73ED3" w:rsidRDefault="00AE01A6" w:rsidP="00B73ED3">
      <w:pPr>
        <w:pStyle w:val="af3"/>
        <w:jc w:val="both"/>
        <w:rPr>
          <w:color w:val="2A3143"/>
          <w:sz w:val="28"/>
          <w:szCs w:val="28"/>
        </w:rPr>
      </w:pPr>
      <w:r w:rsidRPr="00B73ED3">
        <w:rPr>
          <w:color w:val="2A3143"/>
          <w:sz w:val="28"/>
          <w:szCs w:val="28"/>
        </w:rPr>
        <w:t>2. Регламент  устанавливает:</w:t>
      </w:r>
    </w:p>
    <w:p w:rsidR="00AE01A6" w:rsidRPr="00B73ED3" w:rsidRDefault="00AE01A6" w:rsidP="00B73ED3">
      <w:pPr>
        <w:pStyle w:val="af3"/>
        <w:jc w:val="both"/>
        <w:rPr>
          <w:color w:val="2A3143"/>
          <w:sz w:val="28"/>
          <w:szCs w:val="28"/>
        </w:rPr>
      </w:pPr>
      <w:r w:rsidRPr="00B73ED3">
        <w:rPr>
          <w:color w:val="2A3143"/>
          <w:sz w:val="28"/>
          <w:szCs w:val="28"/>
        </w:rPr>
        <w:t xml:space="preserve">а) перечень мероприятий по реализации администратором доходов бюджета поселения полномочий, направленных на взыскание дебиторской задолженности по доходам по видам платежей (учетным группам доходов), разрабатывается  на основании бухгалтерской отчетности каждым  администратором доходов по каждому отдельному случаю и включает мероприятия </w:t>
      </w:r>
      <w:proofErr w:type="gramStart"/>
      <w:r w:rsidRPr="00B73ED3">
        <w:rPr>
          <w:color w:val="2A3143"/>
          <w:sz w:val="28"/>
          <w:szCs w:val="28"/>
        </w:rPr>
        <w:t>по</w:t>
      </w:r>
      <w:proofErr w:type="gramEnd"/>
      <w:r w:rsidRPr="00B73ED3">
        <w:rPr>
          <w:color w:val="2A3143"/>
          <w:sz w:val="28"/>
          <w:szCs w:val="28"/>
        </w:rPr>
        <w:t>:</w:t>
      </w:r>
    </w:p>
    <w:p w:rsidR="00AE01A6" w:rsidRPr="00B73ED3" w:rsidRDefault="00AE01A6" w:rsidP="00B73ED3">
      <w:pPr>
        <w:pStyle w:val="af3"/>
        <w:jc w:val="both"/>
        <w:rPr>
          <w:color w:val="2A3143"/>
          <w:sz w:val="28"/>
          <w:szCs w:val="28"/>
        </w:rPr>
      </w:pPr>
      <w:r w:rsidRPr="00B73ED3">
        <w:rPr>
          <w:color w:val="2A3143"/>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E01A6" w:rsidRPr="00B73ED3" w:rsidRDefault="00AE01A6" w:rsidP="00B73ED3">
      <w:pPr>
        <w:pStyle w:val="af3"/>
        <w:jc w:val="both"/>
        <w:rPr>
          <w:color w:val="2A3143"/>
          <w:sz w:val="28"/>
          <w:szCs w:val="28"/>
        </w:rPr>
      </w:pPr>
      <w:r w:rsidRPr="00B73ED3">
        <w:rPr>
          <w:color w:val="2A3143"/>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AE01A6" w:rsidRPr="00B73ED3" w:rsidRDefault="00AE01A6" w:rsidP="00B73ED3">
      <w:pPr>
        <w:pStyle w:val="af3"/>
        <w:jc w:val="both"/>
        <w:rPr>
          <w:color w:val="2A3143"/>
          <w:sz w:val="28"/>
          <w:szCs w:val="28"/>
        </w:rPr>
      </w:pPr>
      <w:r w:rsidRPr="00B73ED3">
        <w:rPr>
          <w:color w:val="2A3143"/>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AE01A6" w:rsidRPr="00B73ED3" w:rsidRDefault="00AE01A6" w:rsidP="00B73ED3">
      <w:pPr>
        <w:pStyle w:val="af3"/>
        <w:jc w:val="both"/>
        <w:rPr>
          <w:color w:val="2A3143"/>
          <w:sz w:val="28"/>
          <w:szCs w:val="28"/>
        </w:rPr>
      </w:pPr>
      <w:r w:rsidRPr="00B73ED3">
        <w:rPr>
          <w:color w:val="2A3143"/>
          <w:sz w:val="28"/>
          <w:szCs w:val="2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E01A6" w:rsidRPr="00B73ED3" w:rsidRDefault="00AE01A6" w:rsidP="00B73ED3">
      <w:pPr>
        <w:pStyle w:val="af3"/>
        <w:jc w:val="both"/>
        <w:rPr>
          <w:color w:val="2A3143"/>
          <w:sz w:val="28"/>
          <w:szCs w:val="28"/>
        </w:rPr>
      </w:pPr>
      <w:r w:rsidRPr="00B73ED3">
        <w:rPr>
          <w:color w:val="2A3143"/>
          <w:sz w:val="28"/>
          <w:szCs w:val="28"/>
        </w:rPr>
        <w:lastRenderedPageBreak/>
        <w:t>б) сроки реализации каждого мероприятия по реализации администратором доходов бюджета поселения полномочий, направленных на взыскание дебиторской задолженности по доходам;</w:t>
      </w:r>
    </w:p>
    <w:p w:rsidR="00AE01A6" w:rsidRPr="00B73ED3" w:rsidRDefault="00AE01A6" w:rsidP="00B73ED3">
      <w:pPr>
        <w:pStyle w:val="af3"/>
        <w:jc w:val="both"/>
        <w:rPr>
          <w:color w:val="2A3143"/>
          <w:sz w:val="28"/>
          <w:szCs w:val="28"/>
        </w:rPr>
      </w:pPr>
      <w:r w:rsidRPr="00B73ED3">
        <w:rPr>
          <w:color w:val="2A3143"/>
          <w:sz w:val="28"/>
          <w:szCs w:val="28"/>
        </w:rPr>
        <w:t xml:space="preserve">в) перечень администратора доходов бюджета поселения, ответственных за работу с дебиторской задолженностью по доходам включает в себя </w:t>
      </w:r>
      <w:r w:rsidRPr="00B73ED3">
        <w:rPr>
          <w:color w:val="FF0000"/>
          <w:sz w:val="28"/>
          <w:szCs w:val="28"/>
        </w:rPr>
        <w:t xml:space="preserve">Администрацию </w:t>
      </w:r>
      <w:proofErr w:type="spellStart"/>
      <w:r w:rsidR="00001AAB">
        <w:rPr>
          <w:color w:val="FF0000"/>
          <w:sz w:val="28"/>
          <w:szCs w:val="28"/>
        </w:rPr>
        <w:t>Воронихинского</w:t>
      </w:r>
      <w:proofErr w:type="spellEnd"/>
      <w:r w:rsidR="00EC1D20" w:rsidRPr="00B73ED3">
        <w:rPr>
          <w:color w:val="FF0000"/>
          <w:sz w:val="28"/>
          <w:szCs w:val="28"/>
        </w:rPr>
        <w:t xml:space="preserve"> </w:t>
      </w:r>
      <w:r w:rsidRPr="00B73ED3">
        <w:rPr>
          <w:color w:val="FF0000"/>
          <w:sz w:val="28"/>
          <w:szCs w:val="28"/>
        </w:rPr>
        <w:t>сельсовета</w:t>
      </w:r>
      <w:r w:rsidRPr="00B73ED3">
        <w:rPr>
          <w:color w:val="2A3143"/>
          <w:sz w:val="28"/>
          <w:szCs w:val="28"/>
        </w:rPr>
        <w:t xml:space="preserve">  </w:t>
      </w:r>
      <w:proofErr w:type="spellStart"/>
      <w:r w:rsidRPr="00B73ED3">
        <w:rPr>
          <w:color w:val="2A3143"/>
          <w:sz w:val="28"/>
          <w:szCs w:val="28"/>
        </w:rPr>
        <w:t>Ребрихинского</w:t>
      </w:r>
      <w:proofErr w:type="spellEnd"/>
      <w:r w:rsidRPr="00B73ED3">
        <w:rPr>
          <w:color w:val="2A3143"/>
          <w:sz w:val="28"/>
          <w:szCs w:val="28"/>
        </w:rPr>
        <w:t xml:space="preserve"> района Алтайского края</w:t>
      </w:r>
    </w:p>
    <w:p w:rsidR="00AE01A6" w:rsidRPr="00B73ED3" w:rsidRDefault="00AE01A6" w:rsidP="00B73ED3">
      <w:pPr>
        <w:pStyle w:val="af3"/>
        <w:jc w:val="both"/>
        <w:rPr>
          <w:color w:val="2A3143"/>
          <w:sz w:val="28"/>
          <w:szCs w:val="28"/>
        </w:rPr>
      </w:pPr>
      <w:r w:rsidRPr="00B73ED3">
        <w:rPr>
          <w:color w:val="2A3143"/>
          <w:sz w:val="28"/>
          <w:szCs w:val="28"/>
        </w:rPr>
        <w:t>г) порядок обмена информацией</w:t>
      </w:r>
      <w:r w:rsidRPr="00B73ED3">
        <w:rPr>
          <w:b/>
          <w:color w:val="2A3143"/>
          <w:sz w:val="28"/>
          <w:szCs w:val="28"/>
        </w:rPr>
        <w:t xml:space="preserve"> (</w:t>
      </w:r>
      <w:r w:rsidRPr="00B73ED3">
        <w:rPr>
          <w:color w:val="2A3143"/>
          <w:sz w:val="28"/>
          <w:szCs w:val="28"/>
        </w:rPr>
        <w:t xml:space="preserve">первичными учетными документами) включает в себя обмен информацией между структурными подразделениями   администратора доходов бюджета поселения, осуществляющими полномочия по ведению бюджетного учета (либо централизованная бухгалтерия Комитета по финансам, налоговой и кредитной политике Администрации Ребрихинского района Алтайского края) при составлении месячной, квартальной, годовой отчетности и при </w:t>
      </w:r>
      <w:proofErr w:type="spellStart"/>
      <w:r w:rsidRPr="00B73ED3">
        <w:rPr>
          <w:color w:val="2A3143"/>
          <w:sz w:val="28"/>
          <w:szCs w:val="28"/>
        </w:rPr>
        <w:t>проведениии</w:t>
      </w:r>
      <w:proofErr w:type="spellEnd"/>
      <w:r w:rsidRPr="00B73ED3">
        <w:rPr>
          <w:color w:val="2A3143"/>
          <w:sz w:val="28"/>
          <w:szCs w:val="28"/>
        </w:rPr>
        <w:t xml:space="preserve"> контрольн</w:t>
      </w:r>
      <w:proofErr w:type="gramStart"/>
      <w:r w:rsidRPr="00B73ED3">
        <w:rPr>
          <w:color w:val="2A3143"/>
          <w:sz w:val="28"/>
          <w:szCs w:val="28"/>
        </w:rPr>
        <w:t>о-</w:t>
      </w:r>
      <w:proofErr w:type="gramEnd"/>
      <w:r w:rsidRPr="00B73ED3">
        <w:rPr>
          <w:color w:val="2A3143"/>
          <w:sz w:val="28"/>
          <w:szCs w:val="28"/>
        </w:rPr>
        <w:t xml:space="preserve"> ревизионных мероприятий.</w:t>
      </w:r>
    </w:p>
    <w:p w:rsidR="00AE01A6" w:rsidRPr="00B73ED3" w:rsidRDefault="00AE01A6" w:rsidP="00B73ED3">
      <w:pPr>
        <w:pStyle w:val="af3"/>
        <w:jc w:val="both"/>
        <w:rPr>
          <w:color w:val="2A3143"/>
          <w:sz w:val="28"/>
          <w:szCs w:val="28"/>
        </w:rPr>
      </w:pPr>
      <w:r w:rsidRPr="00B73ED3">
        <w:rPr>
          <w:color w:val="2A3143"/>
          <w:sz w:val="28"/>
          <w:szCs w:val="28"/>
        </w:rPr>
        <w:t>3. Мероприятия</w:t>
      </w:r>
      <w:r w:rsidRPr="00B73ED3">
        <w:rPr>
          <w:b/>
          <w:color w:val="2A3143"/>
          <w:sz w:val="28"/>
          <w:szCs w:val="28"/>
        </w:rPr>
        <w:t xml:space="preserve"> </w:t>
      </w:r>
      <w:r w:rsidRPr="00B73ED3">
        <w:rPr>
          <w:color w:val="2A3143"/>
          <w:sz w:val="28"/>
          <w:szCs w:val="28"/>
        </w:rPr>
        <w:t>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AE01A6" w:rsidRPr="00B73ED3" w:rsidRDefault="00AE01A6" w:rsidP="00B73ED3">
      <w:pPr>
        <w:pStyle w:val="af3"/>
        <w:jc w:val="both"/>
        <w:rPr>
          <w:color w:val="2A3143"/>
          <w:sz w:val="28"/>
          <w:szCs w:val="28"/>
        </w:rPr>
      </w:pPr>
      <w:r w:rsidRPr="00B73ED3">
        <w:rPr>
          <w:color w:val="2A3143"/>
          <w:sz w:val="28"/>
          <w:szCs w:val="28"/>
        </w:rPr>
        <w:t>а) контроль администраторов доходов бюджета поселения за правильностью исчисления, полнотой и своевременностью осуществления платежей в бюджет поселения, пеням и штрафам по ним, в том числе:</w:t>
      </w:r>
    </w:p>
    <w:p w:rsidR="00AE01A6" w:rsidRPr="00B73ED3" w:rsidRDefault="00AE01A6" w:rsidP="00B73ED3">
      <w:pPr>
        <w:pStyle w:val="af3"/>
        <w:jc w:val="both"/>
        <w:rPr>
          <w:color w:val="2A3143"/>
          <w:sz w:val="28"/>
          <w:szCs w:val="28"/>
        </w:rPr>
      </w:pPr>
      <w:r w:rsidRPr="00B73ED3">
        <w:rPr>
          <w:color w:val="2A3143"/>
          <w:sz w:val="28"/>
          <w:szCs w:val="28"/>
        </w:rPr>
        <w:t xml:space="preserve">за фактическим зачислением платежей в бюджет поселения в размерах и сроки, установленные законодательством Российской Федерации, договором (контрактом), действующим на территории Ребрихинского района; </w:t>
      </w:r>
    </w:p>
    <w:p w:rsidR="00AE01A6" w:rsidRPr="00B73ED3" w:rsidRDefault="00AE01A6" w:rsidP="00B73ED3">
      <w:pPr>
        <w:pStyle w:val="af3"/>
        <w:jc w:val="both"/>
        <w:rPr>
          <w:color w:val="2A3143"/>
          <w:sz w:val="28"/>
          <w:szCs w:val="28"/>
        </w:rPr>
      </w:pPr>
      <w:proofErr w:type="gramStart"/>
      <w:r w:rsidRPr="00B73ED3">
        <w:rPr>
          <w:color w:val="2A3143"/>
          <w:sz w:val="28"/>
          <w:szCs w:val="28"/>
        </w:rPr>
        <w:t>за погашением (квитированием)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w:t>
      </w:r>
      <w:r w:rsidRPr="00B73ED3">
        <w:rPr>
          <w:color w:val="2A3143"/>
          <w:sz w:val="28"/>
          <w:szCs w:val="28"/>
          <w:vertAlign w:val="superscript"/>
        </w:rPr>
        <w:t>3</w:t>
      </w:r>
      <w:r w:rsidRPr="00B73ED3">
        <w:rPr>
          <w:color w:val="2A3143"/>
          <w:sz w:val="28"/>
          <w:szCs w:val="28"/>
        </w:rPr>
        <w:t> Федерального закона от 27 июля 2010 г. № 210-ФЗ «Об организации предоставления государственных и муниципальных услуг»</w:t>
      </w:r>
      <w:bookmarkStart w:id="1" w:name="_ftnref2"/>
      <w:r w:rsidRPr="00B73ED3">
        <w:rPr>
          <w:color w:val="2A3143"/>
          <w:sz w:val="28"/>
          <w:szCs w:val="28"/>
        </w:rPr>
        <w:fldChar w:fldCharType="begin"/>
      </w:r>
      <w:r w:rsidRPr="00B73ED3">
        <w:rPr>
          <w:color w:val="2A3143"/>
          <w:sz w:val="28"/>
          <w:szCs w:val="28"/>
        </w:rPr>
        <w:instrText xml:space="preserve"> HYPERLINK "https://minfin.gov.ru/ru/document?id_4=300773-prikaz_minfina_rossii_ot_18.11.2022__172n_ob_utverzhdenii_obshchikh_trebovanii_k_reglamentu_realizatsii_polnomochii_administratora_dokhodov_byudzheta_po_vzyskaniyu_debitorskoi_zadolzhennosti_po_platezham_v_byudzhet_penyam_i_shtrafam_po_nim" \l "_ftn2" \o "" </w:instrText>
      </w:r>
      <w:r w:rsidRPr="00B73ED3">
        <w:rPr>
          <w:color w:val="2A3143"/>
          <w:sz w:val="28"/>
          <w:szCs w:val="28"/>
        </w:rPr>
        <w:fldChar w:fldCharType="separate"/>
      </w:r>
      <w:r w:rsidRPr="00B73ED3">
        <w:rPr>
          <w:rStyle w:val="af2"/>
          <w:color w:val="03A678"/>
          <w:sz w:val="28"/>
          <w:szCs w:val="28"/>
          <w:vertAlign w:val="superscript"/>
        </w:rPr>
        <w:t>[2]</w:t>
      </w:r>
      <w:r w:rsidRPr="00B73ED3">
        <w:rPr>
          <w:color w:val="2A3143"/>
          <w:sz w:val="28"/>
          <w:szCs w:val="28"/>
        </w:rPr>
        <w:fldChar w:fldCharType="end"/>
      </w:r>
      <w:bookmarkEnd w:id="1"/>
      <w:r w:rsidRPr="00B73ED3">
        <w:rPr>
          <w:color w:val="2A3143"/>
          <w:sz w:val="28"/>
          <w:szCs w:val="28"/>
        </w:rPr>
        <w:t>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B73ED3">
        <w:rPr>
          <w:color w:val="2A3143"/>
          <w:sz w:val="28"/>
          <w:szCs w:val="28"/>
        </w:rPr>
        <w:t xml:space="preserve">, </w:t>
      </w:r>
      <w:proofErr w:type="gramStart"/>
      <w:r w:rsidRPr="00B73ED3">
        <w:rPr>
          <w:color w:val="2A3143"/>
          <w:sz w:val="28"/>
          <w:szCs w:val="28"/>
        </w:rPr>
        <w:t>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AE01A6" w:rsidRPr="00B73ED3" w:rsidRDefault="00AE01A6" w:rsidP="00B73ED3">
      <w:pPr>
        <w:pStyle w:val="af3"/>
        <w:jc w:val="both"/>
        <w:rPr>
          <w:color w:val="2A3143"/>
          <w:sz w:val="28"/>
          <w:szCs w:val="28"/>
        </w:rPr>
      </w:pPr>
      <w:proofErr w:type="gramStart"/>
      <w:r w:rsidRPr="00B73ED3">
        <w:rPr>
          <w:color w:val="2A3143"/>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поселения, а также за начислением процентов за предоставленную отсрочку или рассрочку и пени (штрафы) за просрочку уплаты платежей в бюджет поселения в порядке и случаях, предусмотренных законодательством Российской Федерации, Алтайского края</w:t>
      </w:r>
      <w:proofErr w:type="gramEnd"/>
      <w:r w:rsidRPr="00B73ED3">
        <w:rPr>
          <w:color w:val="2A3143"/>
          <w:sz w:val="28"/>
          <w:szCs w:val="28"/>
        </w:rPr>
        <w:t>, Ребрихинского района, сельского поселения;</w:t>
      </w:r>
    </w:p>
    <w:p w:rsidR="00AE01A6" w:rsidRPr="00B73ED3" w:rsidRDefault="00AE01A6" w:rsidP="00B73ED3">
      <w:pPr>
        <w:pStyle w:val="af3"/>
        <w:jc w:val="both"/>
        <w:rPr>
          <w:color w:val="2A3143"/>
          <w:sz w:val="28"/>
          <w:szCs w:val="28"/>
        </w:rPr>
      </w:pPr>
      <w:r w:rsidRPr="00B73ED3">
        <w:rPr>
          <w:color w:val="2A3143"/>
          <w:sz w:val="28"/>
          <w:szCs w:val="28"/>
        </w:rPr>
        <w:t>за своевременным начислением неустойки (штрафов, пени);</w:t>
      </w:r>
    </w:p>
    <w:p w:rsidR="00AE01A6" w:rsidRPr="00B73ED3" w:rsidRDefault="00AE01A6" w:rsidP="00B73ED3">
      <w:pPr>
        <w:pStyle w:val="af3"/>
        <w:jc w:val="both"/>
        <w:rPr>
          <w:color w:val="2A3143"/>
          <w:sz w:val="28"/>
          <w:szCs w:val="28"/>
        </w:rPr>
      </w:pPr>
      <w:r w:rsidRPr="00B73ED3">
        <w:rPr>
          <w:color w:val="2A3143"/>
          <w:sz w:val="28"/>
          <w:szCs w:val="28"/>
        </w:rPr>
        <w:t xml:space="preserve">за своевременным составлением первичных учетных документов, обосновывающих возникновение дебиторской задолженности или </w:t>
      </w:r>
      <w:r w:rsidRPr="00B73ED3">
        <w:rPr>
          <w:color w:val="2A3143"/>
          <w:sz w:val="28"/>
          <w:szCs w:val="28"/>
        </w:rPr>
        <w:lastRenderedPageBreak/>
        <w:t>оформляющих операции по ее увеличению (уменьшению), а также передачей документов для отражения в бюджетном учете   администратора доходов бюджета поселения, осуществляющего ведение бюджетного учета (или централизованная бухгалтерия Комитета по финансам, налоговой и кредитной политике Администрации Ребрихинского района Алтайского края);</w:t>
      </w:r>
    </w:p>
    <w:p w:rsidR="00AE01A6" w:rsidRPr="00B73ED3" w:rsidRDefault="00AE01A6" w:rsidP="00B73ED3">
      <w:pPr>
        <w:pStyle w:val="af3"/>
        <w:jc w:val="both"/>
        <w:rPr>
          <w:color w:val="2A3143"/>
          <w:sz w:val="28"/>
          <w:szCs w:val="28"/>
        </w:rPr>
      </w:pPr>
      <w:r w:rsidRPr="00B73ED3">
        <w:rPr>
          <w:color w:val="2A3143"/>
          <w:sz w:val="28"/>
          <w:szCs w:val="28"/>
        </w:rPr>
        <w:t>б) проведение инвентаризации расчетов с должниками (контролером ревизором), включая сверку данных по доходам бюджета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AE01A6" w:rsidRPr="00B73ED3" w:rsidRDefault="00AE01A6" w:rsidP="00B73ED3">
      <w:pPr>
        <w:pStyle w:val="af3"/>
        <w:jc w:val="both"/>
        <w:rPr>
          <w:color w:val="2A3143"/>
          <w:sz w:val="28"/>
          <w:szCs w:val="28"/>
        </w:rPr>
      </w:pPr>
      <w:r w:rsidRPr="00B73ED3">
        <w:rPr>
          <w:color w:val="2A3143"/>
          <w:sz w:val="28"/>
          <w:szCs w:val="28"/>
        </w:rPr>
        <w:t>в) проведение бухгалтерией  администрации (или централизованная бухгалтерия Комитета по финансам, налоговой и кредитной политике Администрации Ребрихинского района Алтайского края)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AE01A6" w:rsidRPr="00B73ED3" w:rsidRDefault="00AE01A6" w:rsidP="00B73ED3">
      <w:pPr>
        <w:pStyle w:val="af3"/>
        <w:jc w:val="both"/>
        <w:rPr>
          <w:color w:val="2A3143"/>
          <w:sz w:val="28"/>
          <w:szCs w:val="28"/>
        </w:rPr>
      </w:pPr>
      <w:r w:rsidRPr="00B73ED3">
        <w:rPr>
          <w:color w:val="2A3143"/>
          <w:sz w:val="28"/>
          <w:szCs w:val="28"/>
        </w:rPr>
        <w:t>наличия сведений о взыскании с должника денежных сре</w:t>
      </w:r>
      <w:proofErr w:type="gramStart"/>
      <w:r w:rsidRPr="00B73ED3">
        <w:rPr>
          <w:color w:val="2A3143"/>
          <w:sz w:val="28"/>
          <w:szCs w:val="28"/>
        </w:rPr>
        <w:t>дств в р</w:t>
      </w:r>
      <w:proofErr w:type="gramEnd"/>
      <w:r w:rsidRPr="00B73ED3">
        <w:rPr>
          <w:color w:val="2A3143"/>
          <w:sz w:val="28"/>
          <w:szCs w:val="28"/>
        </w:rPr>
        <w:t>амках исполнительного производства;</w:t>
      </w:r>
    </w:p>
    <w:p w:rsidR="00AE01A6" w:rsidRPr="00B73ED3" w:rsidRDefault="00AE01A6" w:rsidP="00B73ED3">
      <w:pPr>
        <w:pStyle w:val="af3"/>
        <w:jc w:val="both"/>
        <w:rPr>
          <w:color w:val="2A3143"/>
          <w:sz w:val="28"/>
          <w:szCs w:val="28"/>
        </w:rPr>
      </w:pPr>
      <w:r w:rsidRPr="00B73ED3">
        <w:rPr>
          <w:color w:val="2A3143"/>
          <w:sz w:val="28"/>
          <w:szCs w:val="28"/>
        </w:rPr>
        <w:t>наличия сведений о возбуждении в отношении должника дела о банкротстве;</w:t>
      </w:r>
    </w:p>
    <w:p w:rsidR="00AE01A6" w:rsidRPr="00B73ED3" w:rsidRDefault="00AE01A6" w:rsidP="00B73ED3">
      <w:pPr>
        <w:pStyle w:val="af3"/>
        <w:jc w:val="both"/>
        <w:rPr>
          <w:color w:val="2A3143"/>
          <w:sz w:val="28"/>
          <w:szCs w:val="28"/>
        </w:rPr>
      </w:pPr>
      <w:r w:rsidRPr="00B73ED3">
        <w:rPr>
          <w:color w:val="2A3143"/>
          <w:sz w:val="28"/>
          <w:szCs w:val="28"/>
        </w:rPr>
        <w:t>г) иные мероприятия, проводимые по решению администратора доходов бюджета поселения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поселения (при наличии).</w:t>
      </w:r>
    </w:p>
    <w:p w:rsidR="00AE01A6" w:rsidRPr="00B73ED3" w:rsidRDefault="00AE01A6" w:rsidP="00B73ED3">
      <w:pPr>
        <w:pStyle w:val="af3"/>
        <w:jc w:val="both"/>
        <w:rPr>
          <w:color w:val="2A3143"/>
          <w:sz w:val="28"/>
          <w:szCs w:val="28"/>
        </w:rPr>
      </w:pPr>
      <w:r w:rsidRPr="00B73ED3">
        <w:rPr>
          <w:color w:val="2A3143"/>
          <w:sz w:val="28"/>
          <w:szCs w:val="28"/>
        </w:rPr>
        <w:t>4.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поселения (пеней, штрафов) до начала работы по их принудительному взысканию) включают в себя:</w:t>
      </w:r>
    </w:p>
    <w:p w:rsidR="00AE01A6" w:rsidRPr="00B73ED3" w:rsidRDefault="00AE01A6" w:rsidP="00B73ED3">
      <w:pPr>
        <w:pStyle w:val="af3"/>
        <w:jc w:val="both"/>
        <w:rPr>
          <w:color w:val="2A3143"/>
          <w:sz w:val="28"/>
          <w:szCs w:val="28"/>
        </w:rPr>
      </w:pPr>
      <w:r w:rsidRPr="00B73ED3">
        <w:rPr>
          <w:color w:val="2A3143"/>
          <w:sz w:val="28"/>
          <w:szCs w:val="28"/>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AE01A6" w:rsidRPr="00B73ED3" w:rsidRDefault="00AE01A6" w:rsidP="00B73ED3">
      <w:pPr>
        <w:pStyle w:val="af3"/>
        <w:jc w:val="both"/>
        <w:rPr>
          <w:color w:val="2A3143"/>
          <w:sz w:val="28"/>
          <w:szCs w:val="28"/>
        </w:rPr>
      </w:pPr>
      <w:r w:rsidRPr="00B73ED3">
        <w:rPr>
          <w:color w:val="2A3143"/>
          <w:sz w:val="28"/>
          <w:szCs w:val="28"/>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AE01A6" w:rsidRPr="00B73ED3" w:rsidRDefault="00AE01A6" w:rsidP="00B73ED3">
      <w:pPr>
        <w:pStyle w:val="af3"/>
        <w:jc w:val="both"/>
        <w:rPr>
          <w:color w:val="2A3143"/>
          <w:sz w:val="28"/>
          <w:szCs w:val="28"/>
        </w:rPr>
      </w:pPr>
      <w:r w:rsidRPr="00B73ED3">
        <w:rPr>
          <w:color w:val="2A3143"/>
          <w:sz w:val="28"/>
          <w:szCs w:val="28"/>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Алтайского края, Ребрихинского района, сельского поселения;</w:t>
      </w:r>
    </w:p>
    <w:p w:rsidR="00AE01A6" w:rsidRPr="00B73ED3" w:rsidRDefault="00AE01A6" w:rsidP="00B73ED3">
      <w:pPr>
        <w:pStyle w:val="af3"/>
        <w:jc w:val="both"/>
        <w:rPr>
          <w:color w:val="2A3143"/>
          <w:sz w:val="28"/>
          <w:szCs w:val="28"/>
        </w:rPr>
      </w:pPr>
      <w:proofErr w:type="gramStart"/>
      <w:r w:rsidRPr="00B73ED3">
        <w:rPr>
          <w:color w:val="2A3143"/>
          <w:sz w:val="28"/>
          <w:szCs w:val="28"/>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w:t>
      </w:r>
      <w:r w:rsidRPr="00B73ED3">
        <w:rPr>
          <w:color w:val="2A3143"/>
          <w:sz w:val="28"/>
          <w:szCs w:val="28"/>
        </w:rPr>
        <w:lastRenderedPageBreak/>
        <w:t>банкротстве и в процедурах, применяемых в деле о банкротстве, утвержденного постановлением Правительства Российской Федерации</w:t>
      </w:r>
      <w:proofErr w:type="gramEnd"/>
      <w:r w:rsidRPr="00B73ED3">
        <w:rPr>
          <w:color w:val="2A3143"/>
          <w:sz w:val="28"/>
          <w:szCs w:val="28"/>
        </w:rPr>
        <w:t xml:space="preserve"> </w:t>
      </w:r>
      <w:proofErr w:type="gramStart"/>
      <w:r w:rsidRPr="00B73ED3">
        <w:rPr>
          <w:color w:val="2A3143"/>
          <w:sz w:val="28"/>
          <w:szCs w:val="28"/>
        </w:rPr>
        <w:t>от 29 мая 2004 г. № 257 «Об обеспечении интересов Российской Федерации как кредитора в деле о банкротстве и в процедурах, п</w:t>
      </w:r>
      <w:bookmarkStart w:id="2" w:name="_ftnref4"/>
      <w:r w:rsidRPr="00B73ED3">
        <w:rPr>
          <w:color w:val="2A3143"/>
          <w:sz w:val="28"/>
          <w:szCs w:val="28"/>
        </w:rPr>
        <w:t>рименяемых в деле о банкротстве</w:t>
      </w:r>
      <w:bookmarkEnd w:id="2"/>
      <w:r w:rsidRPr="00B73ED3">
        <w:rPr>
          <w:color w:val="2A3143"/>
          <w:sz w:val="28"/>
          <w:szCs w:val="28"/>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AE01A6" w:rsidRPr="00B73ED3" w:rsidRDefault="00AE01A6" w:rsidP="00B73ED3">
      <w:pPr>
        <w:pStyle w:val="af3"/>
        <w:jc w:val="both"/>
        <w:rPr>
          <w:color w:val="2A3143"/>
          <w:sz w:val="28"/>
          <w:szCs w:val="28"/>
        </w:rPr>
      </w:pPr>
      <w:r w:rsidRPr="00B73ED3">
        <w:rPr>
          <w:color w:val="2A3143"/>
          <w:sz w:val="28"/>
          <w:szCs w:val="28"/>
        </w:rPr>
        <w:t xml:space="preserve">иные мероприятия, проводимые по решению администратора доходов бюджета поселения </w:t>
      </w:r>
    </w:p>
    <w:p w:rsidR="00AE01A6" w:rsidRPr="00B73ED3" w:rsidRDefault="00AE01A6" w:rsidP="00B73ED3">
      <w:pPr>
        <w:pStyle w:val="af3"/>
        <w:jc w:val="both"/>
        <w:rPr>
          <w:color w:val="2A3143"/>
          <w:sz w:val="28"/>
          <w:szCs w:val="28"/>
        </w:rPr>
      </w:pPr>
      <w:r w:rsidRPr="00B73ED3">
        <w:rPr>
          <w:color w:val="2A3143"/>
          <w:sz w:val="28"/>
          <w:szCs w:val="28"/>
        </w:rPr>
        <w:t xml:space="preserve"> в целях погашения (урегулирования) дебиторской задолженности по доходам в досудебном порядке (при наличии).</w:t>
      </w:r>
    </w:p>
    <w:p w:rsidR="00AE01A6" w:rsidRPr="00B73ED3" w:rsidRDefault="00AE01A6" w:rsidP="00B73ED3">
      <w:pPr>
        <w:pStyle w:val="af3"/>
        <w:jc w:val="both"/>
        <w:rPr>
          <w:color w:val="2A3143"/>
          <w:sz w:val="28"/>
          <w:szCs w:val="28"/>
        </w:rPr>
      </w:pPr>
      <w:r w:rsidRPr="00B73ED3">
        <w:rPr>
          <w:color w:val="2A3143"/>
          <w:sz w:val="28"/>
          <w:szCs w:val="28"/>
        </w:rPr>
        <w:t>5. Мероприятия по принудительному взысканию дебиторской задолженности по доходам включают в себя:</w:t>
      </w:r>
    </w:p>
    <w:p w:rsidR="00AE01A6" w:rsidRPr="00B73ED3" w:rsidRDefault="00AE01A6" w:rsidP="00B73ED3">
      <w:pPr>
        <w:pStyle w:val="af3"/>
        <w:jc w:val="both"/>
        <w:rPr>
          <w:color w:val="2A3143"/>
          <w:sz w:val="28"/>
          <w:szCs w:val="28"/>
        </w:rPr>
      </w:pPr>
      <w:r w:rsidRPr="00B73ED3">
        <w:rPr>
          <w:color w:val="2A3143"/>
          <w:sz w:val="28"/>
          <w:szCs w:val="28"/>
        </w:rPr>
        <w:t>подготовку необходимых материалов и документов, а также подачу искового заявления в суд;</w:t>
      </w:r>
    </w:p>
    <w:p w:rsidR="00AE01A6" w:rsidRPr="00B73ED3" w:rsidRDefault="00AE01A6" w:rsidP="00B73ED3">
      <w:pPr>
        <w:pStyle w:val="af3"/>
        <w:jc w:val="both"/>
        <w:rPr>
          <w:color w:val="2A3143"/>
          <w:sz w:val="28"/>
          <w:szCs w:val="28"/>
        </w:rPr>
      </w:pPr>
      <w:r w:rsidRPr="00B73ED3">
        <w:rPr>
          <w:color w:val="2A3143"/>
          <w:sz w:val="28"/>
          <w:szCs w:val="28"/>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AE01A6" w:rsidRPr="00B73ED3" w:rsidRDefault="00AE01A6" w:rsidP="00B73ED3">
      <w:pPr>
        <w:pStyle w:val="af3"/>
        <w:jc w:val="both"/>
        <w:rPr>
          <w:color w:val="2A3143"/>
          <w:sz w:val="28"/>
          <w:szCs w:val="28"/>
        </w:rPr>
      </w:pPr>
      <w:r w:rsidRPr="00B73ED3">
        <w:rPr>
          <w:color w:val="2A3143"/>
          <w:sz w:val="28"/>
          <w:szCs w:val="28"/>
        </w:rPr>
        <w:t>направление исполнительных документов на исполнение в случаях и порядке, установленных законодательством Российской Федерации;</w:t>
      </w:r>
    </w:p>
    <w:p w:rsidR="00AE01A6" w:rsidRPr="00B73ED3" w:rsidRDefault="00AE01A6" w:rsidP="00B73ED3">
      <w:pPr>
        <w:pStyle w:val="af3"/>
        <w:jc w:val="both"/>
        <w:rPr>
          <w:color w:val="2A3143"/>
          <w:sz w:val="28"/>
          <w:szCs w:val="28"/>
        </w:rPr>
      </w:pPr>
      <w:r w:rsidRPr="00B73ED3">
        <w:rPr>
          <w:color w:val="2A3143"/>
          <w:sz w:val="28"/>
          <w:szCs w:val="28"/>
        </w:rPr>
        <w:t>иные мероприятия, проводимые по решению администратора доходов бюджета поселения в целях осуществления принудительного взыскания дебиторской задолженности по доходам (при наличии).</w:t>
      </w:r>
    </w:p>
    <w:p w:rsidR="00AE01A6" w:rsidRPr="00B73ED3" w:rsidRDefault="00AE01A6" w:rsidP="00B73ED3">
      <w:pPr>
        <w:pStyle w:val="af3"/>
        <w:jc w:val="center"/>
        <w:rPr>
          <w:color w:val="2A3143"/>
          <w:sz w:val="28"/>
          <w:szCs w:val="28"/>
        </w:rPr>
      </w:pPr>
      <w:r w:rsidRPr="00B73ED3">
        <w:rPr>
          <w:color w:val="2A3143"/>
          <w:sz w:val="28"/>
          <w:szCs w:val="28"/>
        </w:rPr>
        <w:t>______________</w:t>
      </w:r>
    </w:p>
    <w:p w:rsidR="00ED7320" w:rsidRPr="00B73ED3" w:rsidRDefault="00ED7320" w:rsidP="00B73ED3">
      <w:pPr>
        <w:pStyle w:val="af3"/>
        <w:jc w:val="center"/>
        <w:rPr>
          <w:sz w:val="28"/>
          <w:szCs w:val="28"/>
        </w:rPr>
      </w:pPr>
    </w:p>
    <w:sectPr w:rsidR="00ED7320" w:rsidRPr="00B73ED3" w:rsidSect="00F26A49">
      <w:pgSz w:w="11906" w:h="16838"/>
      <w:pgMar w:top="284"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CA"/>
    <w:multiLevelType w:val="hybridMultilevel"/>
    <w:tmpl w:val="73B6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70E66"/>
    <w:multiLevelType w:val="hybridMultilevel"/>
    <w:tmpl w:val="36B4F100"/>
    <w:lvl w:ilvl="0" w:tplc="C2BE95FA">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725D73"/>
    <w:multiLevelType w:val="hybridMultilevel"/>
    <w:tmpl w:val="144E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074272"/>
    <w:multiLevelType w:val="hybridMultilevel"/>
    <w:tmpl w:val="BD365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11BAB"/>
    <w:rsid w:val="00001AAB"/>
    <w:rsid w:val="00013C1E"/>
    <w:rsid w:val="0002061A"/>
    <w:rsid w:val="00036406"/>
    <w:rsid w:val="00050986"/>
    <w:rsid w:val="00054E25"/>
    <w:rsid w:val="00056E38"/>
    <w:rsid w:val="00091A7B"/>
    <w:rsid w:val="00092A57"/>
    <w:rsid w:val="00092BCB"/>
    <w:rsid w:val="000A6F7B"/>
    <w:rsid w:val="000B01C8"/>
    <w:rsid w:val="000B1CCB"/>
    <w:rsid w:val="000B406D"/>
    <w:rsid w:val="000C5963"/>
    <w:rsid w:val="000C7CD8"/>
    <w:rsid w:val="000D6232"/>
    <w:rsid w:val="000E04EF"/>
    <w:rsid w:val="000F6DF9"/>
    <w:rsid w:val="00126E13"/>
    <w:rsid w:val="00130AA7"/>
    <w:rsid w:val="001535DA"/>
    <w:rsid w:val="001749FF"/>
    <w:rsid w:val="00193D91"/>
    <w:rsid w:val="001A6E3D"/>
    <w:rsid w:val="001C3F99"/>
    <w:rsid w:val="001D2EA2"/>
    <w:rsid w:val="001D5618"/>
    <w:rsid w:val="001D6033"/>
    <w:rsid w:val="00204995"/>
    <w:rsid w:val="00205933"/>
    <w:rsid w:val="00217B6D"/>
    <w:rsid w:val="002204C5"/>
    <w:rsid w:val="0022477D"/>
    <w:rsid w:val="00233EBC"/>
    <w:rsid w:val="00234C1F"/>
    <w:rsid w:val="00240FEF"/>
    <w:rsid w:val="00241560"/>
    <w:rsid w:val="00245615"/>
    <w:rsid w:val="00250001"/>
    <w:rsid w:val="00251068"/>
    <w:rsid w:val="0025654A"/>
    <w:rsid w:val="00265BDA"/>
    <w:rsid w:val="00296F5A"/>
    <w:rsid w:val="002A3AE4"/>
    <w:rsid w:val="002A4832"/>
    <w:rsid w:val="002D5479"/>
    <w:rsid w:val="002D7127"/>
    <w:rsid w:val="002E6570"/>
    <w:rsid w:val="002E6E24"/>
    <w:rsid w:val="002F1E90"/>
    <w:rsid w:val="00300EE7"/>
    <w:rsid w:val="00301621"/>
    <w:rsid w:val="00316B75"/>
    <w:rsid w:val="0032182F"/>
    <w:rsid w:val="00323314"/>
    <w:rsid w:val="00332502"/>
    <w:rsid w:val="003455AB"/>
    <w:rsid w:val="00352EAB"/>
    <w:rsid w:val="00363D47"/>
    <w:rsid w:val="003679FA"/>
    <w:rsid w:val="003819A8"/>
    <w:rsid w:val="003834C2"/>
    <w:rsid w:val="003904AD"/>
    <w:rsid w:val="00395C7A"/>
    <w:rsid w:val="003B2F31"/>
    <w:rsid w:val="003B5C23"/>
    <w:rsid w:val="003B7A09"/>
    <w:rsid w:val="003C3869"/>
    <w:rsid w:val="00405201"/>
    <w:rsid w:val="004217E5"/>
    <w:rsid w:val="004231BE"/>
    <w:rsid w:val="00450F85"/>
    <w:rsid w:val="004579FD"/>
    <w:rsid w:val="004631DF"/>
    <w:rsid w:val="004646F6"/>
    <w:rsid w:val="004755FC"/>
    <w:rsid w:val="00485DA1"/>
    <w:rsid w:val="004A45B2"/>
    <w:rsid w:val="004B706A"/>
    <w:rsid w:val="004C2A4B"/>
    <w:rsid w:val="004C505B"/>
    <w:rsid w:val="004D031D"/>
    <w:rsid w:val="004D1D72"/>
    <w:rsid w:val="004E53A8"/>
    <w:rsid w:val="004F1CDD"/>
    <w:rsid w:val="004F3BC8"/>
    <w:rsid w:val="004F7633"/>
    <w:rsid w:val="005042D1"/>
    <w:rsid w:val="00510EE6"/>
    <w:rsid w:val="005251EB"/>
    <w:rsid w:val="00536894"/>
    <w:rsid w:val="00541B2A"/>
    <w:rsid w:val="005541B1"/>
    <w:rsid w:val="00561567"/>
    <w:rsid w:val="00577963"/>
    <w:rsid w:val="00584DD4"/>
    <w:rsid w:val="00585BE3"/>
    <w:rsid w:val="00590849"/>
    <w:rsid w:val="005A198B"/>
    <w:rsid w:val="005A2498"/>
    <w:rsid w:val="005C0E2C"/>
    <w:rsid w:val="005C5D6F"/>
    <w:rsid w:val="005C688F"/>
    <w:rsid w:val="005D39F6"/>
    <w:rsid w:val="005E0891"/>
    <w:rsid w:val="005F6060"/>
    <w:rsid w:val="00604724"/>
    <w:rsid w:val="00610674"/>
    <w:rsid w:val="00610E6D"/>
    <w:rsid w:val="0061181D"/>
    <w:rsid w:val="00612CA5"/>
    <w:rsid w:val="006513CD"/>
    <w:rsid w:val="00651F3A"/>
    <w:rsid w:val="00656824"/>
    <w:rsid w:val="00670BAA"/>
    <w:rsid w:val="00670D19"/>
    <w:rsid w:val="006D36DA"/>
    <w:rsid w:val="006E3837"/>
    <w:rsid w:val="006E3AE8"/>
    <w:rsid w:val="006F3030"/>
    <w:rsid w:val="006F7674"/>
    <w:rsid w:val="007143CD"/>
    <w:rsid w:val="007208FF"/>
    <w:rsid w:val="00730181"/>
    <w:rsid w:val="00730FA4"/>
    <w:rsid w:val="007624E2"/>
    <w:rsid w:val="00772F2D"/>
    <w:rsid w:val="00777D63"/>
    <w:rsid w:val="0078795B"/>
    <w:rsid w:val="00787C01"/>
    <w:rsid w:val="007A1949"/>
    <w:rsid w:val="007B143F"/>
    <w:rsid w:val="007C0E4E"/>
    <w:rsid w:val="007D3A58"/>
    <w:rsid w:val="007E5F23"/>
    <w:rsid w:val="007F094A"/>
    <w:rsid w:val="007F549E"/>
    <w:rsid w:val="00811BAB"/>
    <w:rsid w:val="00814202"/>
    <w:rsid w:val="00816345"/>
    <w:rsid w:val="00816941"/>
    <w:rsid w:val="0081731D"/>
    <w:rsid w:val="00831D04"/>
    <w:rsid w:val="00832DC0"/>
    <w:rsid w:val="008405D3"/>
    <w:rsid w:val="00843934"/>
    <w:rsid w:val="00863854"/>
    <w:rsid w:val="00873F59"/>
    <w:rsid w:val="0087486A"/>
    <w:rsid w:val="00876B56"/>
    <w:rsid w:val="00887CB6"/>
    <w:rsid w:val="008978D3"/>
    <w:rsid w:val="008A2635"/>
    <w:rsid w:val="008C5EB2"/>
    <w:rsid w:val="008F1CD3"/>
    <w:rsid w:val="008F25AC"/>
    <w:rsid w:val="008F49E5"/>
    <w:rsid w:val="008F549B"/>
    <w:rsid w:val="008F7ACF"/>
    <w:rsid w:val="00911EF0"/>
    <w:rsid w:val="00912DEB"/>
    <w:rsid w:val="00915F33"/>
    <w:rsid w:val="00917750"/>
    <w:rsid w:val="0092518B"/>
    <w:rsid w:val="00933019"/>
    <w:rsid w:val="00937239"/>
    <w:rsid w:val="009372FE"/>
    <w:rsid w:val="00945059"/>
    <w:rsid w:val="009455F2"/>
    <w:rsid w:val="00946131"/>
    <w:rsid w:val="00947135"/>
    <w:rsid w:val="009512AE"/>
    <w:rsid w:val="009523C1"/>
    <w:rsid w:val="0095574E"/>
    <w:rsid w:val="00974190"/>
    <w:rsid w:val="009759C7"/>
    <w:rsid w:val="00981BE8"/>
    <w:rsid w:val="009C3D08"/>
    <w:rsid w:val="009C6EBD"/>
    <w:rsid w:val="009E14FD"/>
    <w:rsid w:val="009E5044"/>
    <w:rsid w:val="009F10BB"/>
    <w:rsid w:val="009F1C44"/>
    <w:rsid w:val="00A13B9F"/>
    <w:rsid w:val="00A17954"/>
    <w:rsid w:val="00A20577"/>
    <w:rsid w:val="00A32289"/>
    <w:rsid w:val="00A34A12"/>
    <w:rsid w:val="00A42AFD"/>
    <w:rsid w:val="00A6257D"/>
    <w:rsid w:val="00A70E29"/>
    <w:rsid w:val="00A75C82"/>
    <w:rsid w:val="00A90D32"/>
    <w:rsid w:val="00A96BE8"/>
    <w:rsid w:val="00AA22CB"/>
    <w:rsid w:val="00AD3424"/>
    <w:rsid w:val="00AD39EF"/>
    <w:rsid w:val="00AE01A6"/>
    <w:rsid w:val="00AE052F"/>
    <w:rsid w:val="00AF0AFE"/>
    <w:rsid w:val="00AF29EF"/>
    <w:rsid w:val="00AF2CA1"/>
    <w:rsid w:val="00B13BB9"/>
    <w:rsid w:val="00B24DA6"/>
    <w:rsid w:val="00B36B64"/>
    <w:rsid w:val="00B47359"/>
    <w:rsid w:val="00B52D3F"/>
    <w:rsid w:val="00B55908"/>
    <w:rsid w:val="00B604B2"/>
    <w:rsid w:val="00B73ED3"/>
    <w:rsid w:val="00B753DB"/>
    <w:rsid w:val="00B7575C"/>
    <w:rsid w:val="00B90304"/>
    <w:rsid w:val="00BB145C"/>
    <w:rsid w:val="00BC667B"/>
    <w:rsid w:val="00BE743A"/>
    <w:rsid w:val="00BF2979"/>
    <w:rsid w:val="00C108D0"/>
    <w:rsid w:val="00C20ACD"/>
    <w:rsid w:val="00C21634"/>
    <w:rsid w:val="00C25280"/>
    <w:rsid w:val="00C37182"/>
    <w:rsid w:val="00C51167"/>
    <w:rsid w:val="00C57164"/>
    <w:rsid w:val="00C916CD"/>
    <w:rsid w:val="00C93DC4"/>
    <w:rsid w:val="00CB2497"/>
    <w:rsid w:val="00D068BC"/>
    <w:rsid w:val="00D10F24"/>
    <w:rsid w:val="00D13330"/>
    <w:rsid w:val="00D157A2"/>
    <w:rsid w:val="00D1745C"/>
    <w:rsid w:val="00D243A4"/>
    <w:rsid w:val="00D34DDA"/>
    <w:rsid w:val="00D3512C"/>
    <w:rsid w:val="00D3770B"/>
    <w:rsid w:val="00D41210"/>
    <w:rsid w:val="00D4648A"/>
    <w:rsid w:val="00D552EF"/>
    <w:rsid w:val="00D67397"/>
    <w:rsid w:val="00D7657E"/>
    <w:rsid w:val="00D76580"/>
    <w:rsid w:val="00D926B8"/>
    <w:rsid w:val="00D93831"/>
    <w:rsid w:val="00DA615E"/>
    <w:rsid w:val="00DA7F3D"/>
    <w:rsid w:val="00DB5EAC"/>
    <w:rsid w:val="00DC7569"/>
    <w:rsid w:val="00DD1338"/>
    <w:rsid w:val="00DF2316"/>
    <w:rsid w:val="00DF61C3"/>
    <w:rsid w:val="00E03A20"/>
    <w:rsid w:val="00E16626"/>
    <w:rsid w:val="00E22732"/>
    <w:rsid w:val="00E34310"/>
    <w:rsid w:val="00E4124A"/>
    <w:rsid w:val="00E427AF"/>
    <w:rsid w:val="00E55214"/>
    <w:rsid w:val="00E73209"/>
    <w:rsid w:val="00E73A84"/>
    <w:rsid w:val="00E81C7A"/>
    <w:rsid w:val="00E9615B"/>
    <w:rsid w:val="00E96462"/>
    <w:rsid w:val="00EA1024"/>
    <w:rsid w:val="00EB0530"/>
    <w:rsid w:val="00EC1D20"/>
    <w:rsid w:val="00ED086C"/>
    <w:rsid w:val="00ED7320"/>
    <w:rsid w:val="00EE7BFB"/>
    <w:rsid w:val="00EF28D9"/>
    <w:rsid w:val="00F03707"/>
    <w:rsid w:val="00F1685D"/>
    <w:rsid w:val="00F26A49"/>
    <w:rsid w:val="00F32797"/>
    <w:rsid w:val="00F352DF"/>
    <w:rsid w:val="00F37005"/>
    <w:rsid w:val="00F37CCB"/>
    <w:rsid w:val="00F464B4"/>
    <w:rsid w:val="00F54210"/>
    <w:rsid w:val="00F72F81"/>
    <w:rsid w:val="00F76443"/>
    <w:rsid w:val="00FA0B77"/>
    <w:rsid w:val="00FC1BB4"/>
    <w:rsid w:val="00FC2B9A"/>
    <w:rsid w:val="00FD1EC0"/>
    <w:rsid w:val="00FD3759"/>
    <w:rsid w:val="00FD4EF1"/>
    <w:rsid w:val="00FD5091"/>
    <w:rsid w:val="00FE3830"/>
    <w:rsid w:val="00FF0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ED7320"/>
    <w:pPr>
      <w:keepNext/>
      <w:ind w:left="720" w:firstLine="720"/>
      <w:jc w:val="center"/>
      <w:outlineLvl w:val="0"/>
    </w:pPr>
    <w:rPr>
      <w:b/>
      <w:sz w:val="28"/>
      <w:szCs w:val="20"/>
      <w:lang/>
    </w:rPr>
  </w:style>
  <w:style w:type="paragraph" w:styleId="2">
    <w:name w:val="heading 2"/>
    <w:basedOn w:val="a"/>
    <w:next w:val="a"/>
    <w:link w:val="20"/>
    <w:qFormat/>
    <w:rsid w:val="00ED7320"/>
    <w:pPr>
      <w:keepNext/>
      <w:jc w:val="both"/>
      <w:outlineLvl w:val="1"/>
    </w:pPr>
    <w:rPr>
      <w:b/>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ED7320"/>
    <w:rPr>
      <w:b/>
      <w:sz w:val="28"/>
    </w:rPr>
  </w:style>
  <w:style w:type="character" w:customStyle="1" w:styleId="20">
    <w:name w:val="Заголовок 2 Знак"/>
    <w:link w:val="2"/>
    <w:rsid w:val="00ED7320"/>
    <w:rPr>
      <w:b/>
      <w:sz w:val="24"/>
    </w:rPr>
  </w:style>
  <w:style w:type="paragraph" w:styleId="a3">
    <w:name w:val="header"/>
    <w:basedOn w:val="a"/>
    <w:link w:val="a4"/>
    <w:rsid w:val="00ED7320"/>
    <w:pPr>
      <w:tabs>
        <w:tab w:val="center" w:pos="4153"/>
        <w:tab w:val="right" w:pos="8306"/>
      </w:tabs>
      <w:ind w:firstLine="720"/>
      <w:jc w:val="both"/>
    </w:pPr>
    <w:rPr>
      <w:sz w:val="28"/>
      <w:szCs w:val="20"/>
      <w:lang/>
    </w:rPr>
  </w:style>
  <w:style w:type="character" w:customStyle="1" w:styleId="a4">
    <w:name w:val="Верхний колонтитул Знак"/>
    <w:link w:val="a3"/>
    <w:rsid w:val="00ED7320"/>
    <w:rPr>
      <w:sz w:val="28"/>
    </w:rPr>
  </w:style>
  <w:style w:type="paragraph" w:styleId="a5">
    <w:name w:val="footer"/>
    <w:basedOn w:val="a"/>
    <w:link w:val="a6"/>
    <w:rsid w:val="00ED7320"/>
    <w:pPr>
      <w:tabs>
        <w:tab w:val="center" w:pos="4153"/>
        <w:tab w:val="right" w:pos="8306"/>
      </w:tabs>
      <w:ind w:firstLine="720"/>
      <w:jc w:val="both"/>
    </w:pPr>
    <w:rPr>
      <w:sz w:val="28"/>
      <w:szCs w:val="20"/>
      <w:lang/>
    </w:rPr>
  </w:style>
  <w:style w:type="character" w:customStyle="1" w:styleId="a6">
    <w:name w:val="Нижний колонтитул Знак"/>
    <w:link w:val="a5"/>
    <w:rsid w:val="00ED7320"/>
    <w:rPr>
      <w:sz w:val="28"/>
    </w:rPr>
  </w:style>
  <w:style w:type="character" w:styleId="a7">
    <w:name w:val="page number"/>
    <w:basedOn w:val="a0"/>
    <w:rsid w:val="00ED7320"/>
  </w:style>
  <w:style w:type="paragraph" w:styleId="a8">
    <w:name w:val="Body Text Indent"/>
    <w:basedOn w:val="a"/>
    <w:link w:val="a9"/>
    <w:rsid w:val="00ED7320"/>
    <w:pPr>
      <w:spacing w:line="168" w:lineRule="auto"/>
      <w:ind w:firstLine="720"/>
      <w:jc w:val="both"/>
    </w:pPr>
    <w:rPr>
      <w:sz w:val="28"/>
      <w:szCs w:val="20"/>
      <w:lang/>
    </w:rPr>
  </w:style>
  <w:style w:type="character" w:customStyle="1" w:styleId="a9">
    <w:name w:val="Основной текст с отступом Знак"/>
    <w:link w:val="a8"/>
    <w:rsid w:val="00ED7320"/>
    <w:rPr>
      <w:sz w:val="28"/>
    </w:rPr>
  </w:style>
  <w:style w:type="paragraph" w:customStyle="1" w:styleId="ConsNonformat">
    <w:name w:val="ConsNonformat"/>
    <w:rsid w:val="00ED7320"/>
    <w:pPr>
      <w:widowControl w:val="0"/>
      <w:autoSpaceDE w:val="0"/>
      <w:autoSpaceDN w:val="0"/>
      <w:adjustRightInd w:val="0"/>
    </w:pPr>
    <w:rPr>
      <w:rFonts w:ascii="Courier New" w:hAnsi="Courier New" w:cs="Courier New"/>
    </w:rPr>
  </w:style>
  <w:style w:type="character" w:styleId="aa">
    <w:name w:val="annotation reference"/>
    <w:rsid w:val="00ED7320"/>
    <w:rPr>
      <w:sz w:val="16"/>
      <w:szCs w:val="16"/>
    </w:rPr>
  </w:style>
  <w:style w:type="paragraph" w:styleId="ab">
    <w:name w:val="annotation text"/>
    <w:basedOn w:val="a"/>
    <w:link w:val="ac"/>
    <w:rsid w:val="00ED7320"/>
    <w:pPr>
      <w:ind w:firstLine="720"/>
      <w:jc w:val="both"/>
    </w:pPr>
    <w:rPr>
      <w:sz w:val="20"/>
      <w:szCs w:val="20"/>
    </w:rPr>
  </w:style>
  <w:style w:type="character" w:customStyle="1" w:styleId="ac">
    <w:name w:val="Текст примечания Знак"/>
    <w:basedOn w:val="a0"/>
    <w:link w:val="ab"/>
    <w:rsid w:val="00ED7320"/>
  </w:style>
  <w:style w:type="paragraph" w:styleId="ad">
    <w:name w:val="annotation subject"/>
    <w:basedOn w:val="ab"/>
    <w:next w:val="ab"/>
    <w:link w:val="ae"/>
    <w:rsid w:val="00ED7320"/>
    <w:rPr>
      <w:b/>
      <w:bCs/>
      <w:lang/>
    </w:rPr>
  </w:style>
  <w:style w:type="character" w:customStyle="1" w:styleId="ae">
    <w:name w:val="Тема примечания Знак"/>
    <w:link w:val="ad"/>
    <w:rsid w:val="00ED7320"/>
    <w:rPr>
      <w:b/>
      <w:bCs/>
    </w:rPr>
  </w:style>
  <w:style w:type="paragraph" w:styleId="af">
    <w:name w:val="Balloon Text"/>
    <w:basedOn w:val="a"/>
    <w:link w:val="af0"/>
    <w:rsid w:val="00ED7320"/>
    <w:pPr>
      <w:ind w:firstLine="720"/>
      <w:jc w:val="both"/>
    </w:pPr>
    <w:rPr>
      <w:rFonts w:ascii="Tahoma" w:hAnsi="Tahoma"/>
      <w:sz w:val="16"/>
      <w:szCs w:val="16"/>
      <w:lang/>
    </w:rPr>
  </w:style>
  <w:style w:type="character" w:customStyle="1" w:styleId="af0">
    <w:name w:val="Текст выноски Знак"/>
    <w:link w:val="af"/>
    <w:rsid w:val="00ED7320"/>
    <w:rPr>
      <w:rFonts w:ascii="Tahoma" w:hAnsi="Tahoma" w:cs="Tahoma"/>
      <w:sz w:val="16"/>
      <w:szCs w:val="16"/>
    </w:rPr>
  </w:style>
  <w:style w:type="paragraph" w:customStyle="1" w:styleId="ConsPlusNonformat">
    <w:name w:val="ConsPlusNonformat"/>
    <w:uiPriority w:val="99"/>
    <w:rsid w:val="00ED7320"/>
    <w:pPr>
      <w:widowControl w:val="0"/>
      <w:autoSpaceDE w:val="0"/>
      <w:autoSpaceDN w:val="0"/>
      <w:adjustRightInd w:val="0"/>
    </w:pPr>
    <w:rPr>
      <w:rFonts w:ascii="Courier New" w:hAnsi="Courier New" w:cs="Courier New"/>
    </w:rPr>
  </w:style>
  <w:style w:type="table" w:styleId="af1">
    <w:name w:val="Table Grid"/>
    <w:basedOn w:val="a1"/>
    <w:rsid w:val="00ED7320"/>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21634"/>
    <w:pPr>
      <w:widowControl w:val="0"/>
      <w:autoSpaceDE w:val="0"/>
      <w:autoSpaceDN w:val="0"/>
      <w:adjustRightInd w:val="0"/>
    </w:pPr>
    <w:rPr>
      <w:sz w:val="24"/>
      <w:szCs w:val="24"/>
    </w:rPr>
  </w:style>
  <w:style w:type="character" w:styleId="af2">
    <w:name w:val="Hyperlink"/>
    <w:basedOn w:val="a0"/>
    <w:uiPriority w:val="99"/>
    <w:unhideWhenUsed/>
    <w:rsid w:val="00AE01A6"/>
    <w:rPr>
      <w:color w:val="0000FF"/>
      <w:u w:val="single"/>
    </w:rPr>
  </w:style>
  <w:style w:type="paragraph" w:styleId="af3">
    <w:name w:val="No Spacing"/>
    <w:uiPriority w:val="1"/>
    <w:qFormat/>
    <w:rsid w:val="00B73ED3"/>
    <w:rPr>
      <w:sz w:val="24"/>
      <w:szCs w:val="24"/>
    </w:rPr>
  </w:style>
</w:styles>
</file>

<file path=word/webSettings.xml><?xml version="1.0" encoding="utf-8"?>
<w:webSettings xmlns:r="http://schemas.openxmlformats.org/officeDocument/2006/relationships" xmlns:w="http://schemas.openxmlformats.org/wordprocessingml/2006/main">
  <w:divs>
    <w:div w:id="73019566">
      <w:bodyDiv w:val="1"/>
      <w:marLeft w:val="0"/>
      <w:marRight w:val="0"/>
      <w:marTop w:val="0"/>
      <w:marBottom w:val="0"/>
      <w:divBdr>
        <w:top w:val="none" w:sz="0" w:space="0" w:color="auto"/>
        <w:left w:val="none" w:sz="0" w:space="0" w:color="auto"/>
        <w:bottom w:val="none" w:sz="0" w:space="0" w:color="auto"/>
        <w:right w:val="none" w:sz="0" w:space="0" w:color="auto"/>
      </w:divBdr>
    </w:div>
    <w:div w:id="409624754">
      <w:bodyDiv w:val="1"/>
      <w:marLeft w:val="0"/>
      <w:marRight w:val="0"/>
      <w:marTop w:val="0"/>
      <w:marBottom w:val="0"/>
      <w:divBdr>
        <w:top w:val="none" w:sz="0" w:space="0" w:color="auto"/>
        <w:left w:val="none" w:sz="0" w:space="0" w:color="auto"/>
        <w:bottom w:val="none" w:sz="0" w:space="0" w:color="auto"/>
        <w:right w:val="none" w:sz="0" w:space="0" w:color="auto"/>
      </w:divBdr>
    </w:div>
    <w:div w:id="735279653">
      <w:bodyDiv w:val="1"/>
      <w:marLeft w:val="0"/>
      <w:marRight w:val="0"/>
      <w:marTop w:val="0"/>
      <w:marBottom w:val="0"/>
      <w:divBdr>
        <w:top w:val="none" w:sz="0" w:space="0" w:color="auto"/>
        <w:left w:val="none" w:sz="0" w:space="0" w:color="auto"/>
        <w:bottom w:val="none" w:sz="0" w:space="0" w:color="auto"/>
        <w:right w:val="none" w:sz="0" w:space="0" w:color="auto"/>
      </w:divBdr>
    </w:div>
    <w:div w:id="761218314">
      <w:bodyDiv w:val="1"/>
      <w:marLeft w:val="0"/>
      <w:marRight w:val="0"/>
      <w:marTop w:val="0"/>
      <w:marBottom w:val="0"/>
      <w:divBdr>
        <w:top w:val="none" w:sz="0" w:space="0" w:color="auto"/>
        <w:left w:val="none" w:sz="0" w:space="0" w:color="auto"/>
        <w:bottom w:val="none" w:sz="0" w:space="0" w:color="auto"/>
        <w:right w:val="none" w:sz="0" w:space="0" w:color="auto"/>
      </w:divBdr>
    </w:div>
    <w:div w:id="1191380862">
      <w:bodyDiv w:val="1"/>
      <w:marLeft w:val="0"/>
      <w:marRight w:val="0"/>
      <w:marTop w:val="0"/>
      <w:marBottom w:val="0"/>
      <w:divBdr>
        <w:top w:val="none" w:sz="0" w:space="0" w:color="auto"/>
        <w:left w:val="none" w:sz="0" w:space="0" w:color="auto"/>
        <w:bottom w:val="none" w:sz="0" w:space="0" w:color="auto"/>
        <w:right w:val="none" w:sz="0" w:space="0" w:color="auto"/>
      </w:divBdr>
    </w:div>
    <w:div w:id="1578400058">
      <w:bodyDiv w:val="1"/>
      <w:marLeft w:val="0"/>
      <w:marRight w:val="0"/>
      <w:marTop w:val="0"/>
      <w:marBottom w:val="0"/>
      <w:divBdr>
        <w:top w:val="none" w:sz="0" w:space="0" w:color="auto"/>
        <w:left w:val="none" w:sz="0" w:space="0" w:color="auto"/>
        <w:bottom w:val="none" w:sz="0" w:space="0" w:color="auto"/>
        <w:right w:val="none" w:sz="0" w:space="0" w:color="auto"/>
      </w:divBdr>
    </w:div>
    <w:div w:id="1729572076">
      <w:bodyDiv w:val="1"/>
      <w:marLeft w:val="0"/>
      <w:marRight w:val="0"/>
      <w:marTop w:val="0"/>
      <w:marBottom w:val="0"/>
      <w:divBdr>
        <w:top w:val="none" w:sz="0" w:space="0" w:color="auto"/>
        <w:left w:val="none" w:sz="0" w:space="0" w:color="auto"/>
        <w:bottom w:val="none" w:sz="0" w:space="0" w:color="auto"/>
        <w:right w:val="none" w:sz="0" w:space="0" w:color="auto"/>
      </w:divBdr>
    </w:div>
    <w:div w:id="19647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656D-75DD-406E-92D5-5A82CCBF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1798</Words>
  <Characters>10252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Администрация Ребрихинского района</vt:lpstr>
    </vt:vector>
  </TitlesOfParts>
  <Company>Комитет по финансам</Company>
  <LinksUpToDate>false</LinksUpToDate>
  <CharactersWithSpaces>12026</CharactersWithSpaces>
  <SharedDoc>false</SharedDoc>
  <HLinks>
    <vt:vector size="6" baseType="variant">
      <vt:variant>
        <vt:i4>5308539</vt:i4>
      </vt:variant>
      <vt:variant>
        <vt:i4>0</vt:i4>
      </vt:variant>
      <vt:variant>
        <vt:i4>0</vt:i4>
      </vt:variant>
      <vt:variant>
        <vt:i4>5</vt:i4>
      </vt:variant>
      <vt:variant>
        <vt:lpwstr>https://minfin.gov.ru/ru/document?id_4=300773-prikaz_minfina_rossii_ot_18.11.2022__172n_ob_utverzhdenii_obshchikh_trebovanii_k_reglamentu_realizatsii_polnomochii_administratora_dokhodov_byudzheta_po_vzyskaniyu_debitorskoi_zadolzhennosti_po_platezham_v_byudzhet_penyam_i_shtrafam_po_nim</vt:lpwstr>
      </vt:variant>
      <vt:variant>
        <vt:lpwstr>_ftn2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Ребрихинского района</dc:title>
  <dc:creator>Fin10</dc:creator>
  <cp:lastModifiedBy>Пользователь</cp:lastModifiedBy>
  <cp:revision>4</cp:revision>
  <cp:lastPrinted>2024-12-10T03:26:00Z</cp:lastPrinted>
  <dcterms:created xsi:type="dcterms:W3CDTF">2024-12-10T03:25:00Z</dcterms:created>
  <dcterms:modified xsi:type="dcterms:W3CDTF">2024-12-10T03:45:00Z</dcterms:modified>
</cp:coreProperties>
</file>